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294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4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Taşınırların</w:t>
            </w:r>
            <w:proofErr w:type="gramEnd"/>
            <w:r w:rsidR="00CE4A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Kayıttan Çıkarılması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Kullanılamaz hale gelen, yok olan, sayım sonucu eksik çıkan ve ekonomik ömrünü tamamlamış olan taşınırların tespit edilmesi ve bunların kayıtlardan çıkarılması.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CE4AE5" w:rsidP="00CE4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hAnsi="Times New Roman" w:cs="Times New Roman"/>
                <w:sz w:val="20"/>
                <w:szCs w:val="20"/>
              </w:rPr>
              <w:t>Kullanılamaz hale gelen, yok olan, sayım sonucu eksik çıkan ve ekonomik ömrünü tamamlamış olan taşınırların tespit edilmesi ve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unların kayıtlardan çıkarılması</w:t>
            </w:r>
            <w:r w:rsidR="00C519A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S.K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proofErr w:type="gramEnd"/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Sayım</w:t>
            </w:r>
            <w:r w:rsidR="00CE4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19AF"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Komisyonu</w:t>
            </w:r>
          </w:p>
          <w:p w:rsidR="00A5595C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KDTK: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Kayıttan Düşme Teklif Komisyonu</w:t>
            </w:r>
          </w:p>
          <w:p w:rsidR="00C519AF" w:rsidRPr="00173FE8" w:rsidRDefault="00C519AF" w:rsidP="0071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17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95C">
              <w:t xml:space="preserve"> </w:t>
            </w:r>
            <w:r w:rsidR="00A5595C" w:rsidRPr="00A55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Kullanılmaz hale gelen, yok olan, sayım sonucu eksik çıkan ve ekonomik ömrünü tamamlamış o</w:t>
            </w:r>
            <w:r w:rsidR="00F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 taşınırların tespit edilir</w:t>
            </w:r>
            <w:r w:rsidR="00A5595C" w:rsidRPr="00A55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ilgililer veya ilgili kom</w:t>
            </w:r>
            <w:r w:rsidR="00A55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isyonlar tarafından bildirilir.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AF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S.K</w:t>
            </w:r>
          </w:p>
          <w:p w:rsidR="00A5595C" w:rsidRPr="00D4171C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  <w:r w:rsidR="0091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A55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Durum Kayıttan Düşme Teklif Komisyonuna bildirilir.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Pr="00C519AF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917E3C" w:rsidP="0091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0D" w:rsidRPr="00664A53" w:rsidRDefault="00664A53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istenilen taşınırlar ilgili mevzuat çerçevesinde değerlendirilir</w:t>
            </w:r>
            <w:r w:rsid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  <w:p w:rsidR="00A5595C" w:rsidRPr="00D4171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261495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664A53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uygun değilse;</w:t>
            </w:r>
          </w:p>
          <w:p w:rsidR="00DA040D" w:rsidRDefault="00F56CE6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olamayan taşınırlar için gerekçeli karar Harcama Yetkilisine bildirilir.</w:t>
            </w:r>
          </w:p>
          <w:p w:rsidR="00A5595C" w:rsidRPr="00664A53" w:rsidRDefault="00F56CE6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59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Karar değerlendirilerek nihai karar verilir ve Taşınır Kontrol Yetkilisine bildirilir.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A040D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D4171C" w:rsidRPr="00D4171C" w:rsidRDefault="00A5595C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Kontrol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Gerekçeli Karar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A5595C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çıkarılması uygunsa;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-Tutanağın </w:t>
            </w:r>
            <w:r w:rsidR="002E7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Harcama Yetkilisince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mevzuat çerçevesinde incelenmesi.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-Mevzuata uygunsa; Tutanağın imzalanarak Taşınır </w:t>
            </w:r>
            <w:r w:rsidR="002E7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Yetkilisine gönderilmesi.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-Mevzuata uygun değilse; Tutanağın gerekçeleri ile birlikte komisyona </w:t>
            </w:r>
            <w:r w:rsidR="002E74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iade edilmesi.</w:t>
            </w:r>
          </w:p>
          <w:p w:rsid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-Kayıttan Düşme Teklif ve Onay Tutanağı düzenlenir.</w:t>
            </w:r>
          </w:p>
          <w:p w:rsidR="00A5595C" w:rsidRPr="00A5595C" w:rsidRDefault="00A5595C" w:rsidP="00A559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İşlem Fişi Düzenlenir. Bu fiş ile birlikte tutanağın bir nüshası Muhasebe birimine gönderilir.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Kontrol Yetkilisi</w:t>
            </w:r>
          </w:p>
          <w:p w:rsidR="00F56CE6" w:rsidRPr="00D4171C" w:rsidRDefault="00F56CE6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KDTK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F56CE6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E5" w:rsidRPr="00CE4AE5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Taşınır İşlem Çıkış Fişi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CE4AE5" w:rsidRPr="00CE4AE5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Kayıttan Düşme Teklif ve Onayı</w:t>
            </w:r>
          </w:p>
          <w:p w:rsidR="000375AF" w:rsidRPr="000375AF" w:rsidRDefault="00CE4AE5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Tutanak                                                                                                                       </w:t>
            </w: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94" w:rsidRDefault="00C13A94" w:rsidP="00BE39BF">
      <w:pPr>
        <w:spacing w:after="0" w:line="240" w:lineRule="auto"/>
      </w:pPr>
      <w:r>
        <w:separator/>
      </w:r>
    </w:p>
  </w:endnote>
  <w:endnote w:type="continuationSeparator" w:id="0">
    <w:p w:rsidR="00C13A94" w:rsidRDefault="00C13A9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  <w:bookmarkEnd w:id="0"/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94" w:rsidRDefault="00C13A94" w:rsidP="00BE39BF">
      <w:pPr>
        <w:spacing w:after="0" w:line="240" w:lineRule="auto"/>
      </w:pPr>
      <w:r>
        <w:separator/>
      </w:r>
    </w:p>
  </w:footnote>
  <w:footnote w:type="continuationSeparator" w:id="0">
    <w:p w:rsidR="00C13A94" w:rsidRDefault="00C13A9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CE4AE5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CE4AE5">
            <w:rPr>
              <w:b/>
              <w:sz w:val="40"/>
              <w:szCs w:val="20"/>
            </w:rPr>
            <w:t xml:space="preserve">TAŞINIRLARIN </w:t>
          </w:r>
          <w:r w:rsidR="00A5595C">
            <w:rPr>
              <w:b/>
              <w:sz w:val="40"/>
              <w:szCs w:val="20"/>
            </w:rPr>
            <w:t xml:space="preserve"> (TÜKETİM MALZEMESİ) </w:t>
          </w:r>
          <w:r w:rsidR="00CE4AE5">
            <w:rPr>
              <w:b/>
              <w:sz w:val="40"/>
              <w:szCs w:val="20"/>
            </w:rPr>
            <w:t>KAYITTAN ÇIKARILMASI</w:t>
          </w:r>
          <w:r w:rsidR="00C519AF">
            <w:rPr>
              <w:b/>
              <w:sz w:val="40"/>
              <w:szCs w:val="20"/>
            </w:rPr>
            <w:t xml:space="preserve"> </w:t>
          </w:r>
          <w:r w:rsidR="0012438D"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E74F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2E74F9" w:rsidRPr="002E74F9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F9" w:rsidRDefault="002E74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2E74F9"/>
    <w:rsid w:val="00330A32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5CFE"/>
    <w:rsid w:val="004F3376"/>
    <w:rsid w:val="00533820"/>
    <w:rsid w:val="00542513"/>
    <w:rsid w:val="00555CCD"/>
    <w:rsid w:val="005D34D8"/>
    <w:rsid w:val="005D5872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339CD"/>
    <w:rsid w:val="0074301F"/>
    <w:rsid w:val="00744FCB"/>
    <w:rsid w:val="007721D0"/>
    <w:rsid w:val="007D758B"/>
    <w:rsid w:val="00801B2E"/>
    <w:rsid w:val="008044F0"/>
    <w:rsid w:val="00862160"/>
    <w:rsid w:val="00862AD5"/>
    <w:rsid w:val="008956D8"/>
    <w:rsid w:val="008973D9"/>
    <w:rsid w:val="008F3EFF"/>
    <w:rsid w:val="00917E3C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1088"/>
    <w:rsid w:val="009E5B4B"/>
    <w:rsid w:val="00A02389"/>
    <w:rsid w:val="00A220F2"/>
    <w:rsid w:val="00A5595C"/>
    <w:rsid w:val="00A83DE4"/>
    <w:rsid w:val="00A860AB"/>
    <w:rsid w:val="00AA6CF5"/>
    <w:rsid w:val="00AC6856"/>
    <w:rsid w:val="00AE36BE"/>
    <w:rsid w:val="00AF23A1"/>
    <w:rsid w:val="00B01D2D"/>
    <w:rsid w:val="00B24B23"/>
    <w:rsid w:val="00BA153E"/>
    <w:rsid w:val="00BB5C80"/>
    <w:rsid w:val="00BB6ABA"/>
    <w:rsid w:val="00BD4193"/>
    <w:rsid w:val="00BE2405"/>
    <w:rsid w:val="00BE3693"/>
    <w:rsid w:val="00BE39BF"/>
    <w:rsid w:val="00BF6871"/>
    <w:rsid w:val="00C049D6"/>
    <w:rsid w:val="00C10A55"/>
    <w:rsid w:val="00C13A94"/>
    <w:rsid w:val="00C205BD"/>
    <w:rsid w:val="00C23899"/>
    <w:rsid w:val="00C519AF"/>
    <w:rsid w:val="00C6273B"/>
    <w:rsid w:val="00C70F43"/>
    <w:rsid w:val="00C73CC2"/>
    <w:rsid w:val="00CA1C4E"/>
    <w:rsid w:val="00CD1FED"/>
    <w:rsid w:val="00CE4AE5"/>
    <w:rsid w:val="00CF52FD"/>
    <w:rsid w:val="00D11DE5"/>
    <w:rsid w:val="00D1325A"/>
    <w:rsid w:val="00D4171C"/>
    <w:rsid w:val="00D67252"/>
    <w:rsid w:val="00DA040D"/>
    <w:rsid w:val="00DE06F4"/>
    <w:rsid w:val="00E57AED"/>
    <w:rsid w:val="00E73992"/>
    <w:rsid w:val="00EA74D8"/>
    <w:rsid w:val="00EE5EFD"/>
    <w:rsid w:val="00EF453F"/>
    <w:rsid w:val="00EF70B7"/>
    <w:rsid w:val="00F10614"/>
    <w:rsid w:val="00F32725"/>
    <w:rsid w:val="00F36F90"/>
    <w:rsid w:val="00F56CE6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C6A3A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80B3-C3C7-4793-B692-3BE04E05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6</cp:revision>
  <cp:lastPrinted>2017-09-11T11:57:00Z</cp:lastPrinted>
  <dcterms:created xsi:type="dcterms:W3CDTF">2021-08-02T07:10:00Z</dcterms:created>
  <dcterms:modified xsi:type="dcterms:W3CDTF">2021-08-03T07:21:00Z</dcterms:modified>
</cp:coreProperties>
</file>