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4411" w14:textId="510655B3" w:rsidR="00462845" w:rsidRPr="00647D2B" w:rsidRDefault="00462845">
      <w:pPr>
        <w:spacing w:after="0" w:line="240" w:lineRule="auto"/>
        <w:jc w:val="center"/>
        <w:rPr>
          <w:rFonts w:ascii="Times New Roman" w:eastAsia="Times New Roman" w:hAnsi="Times New Roman" w:cs="Times New Roman"/>
          <w:b/>
        </w:rPr>
      </w:pPr>
      <w:r w:rsidRPr="00647D2B">
        <w:rPr>
          <w:rFonts w:ascii="Times New Roman" w:eastAsia="Times New Roman" w:hAnsi="Times New Roman" w:cs="Times New Roman"/>
          <w:b/>
        </w:rPr>
        <w:t>MARMARA ÜNİVERSİTESİ</w:t>
      </w:r>
    </w:p>
    <w:p w14:paraId="7B129535" w14:textId="77777777" w:rsidR="00462845" w:rsidRPr="00647D2B" w:rsidRDefault="00462845">
      <w:pPr>
        <w:spacing w:after="0" w:line="240" w:lineRule="auto"/>
        <w:jc w:val="center"/>
        <w:rPr>
          <w:rFonts w:ascii="Times New Roman" w:eastAsia="Times New Roman" w:hAnsi="Times New Roman" w:cs="Times New Roman"/>
          <w:b/>
        </w:rPr>
      </w:pPr>
    </w:p>
    <w:p w14:paraId="00000002" w14:textId="0BF298B0" w:rsidR="0099089B" w:rsidRPr="00647D2B" w:rsidRDefault="009A2ADD">
      <w:pPr>
        <w:spacing w:after="0" w:line="240" w:lineRule="auto"/>
        <w:jc w:val="center"/>
        <w:rPr>
          <w:rFonts w:ascii="Times New Roman" w:eastAsia="Times New Roman" w:hAnsi="Times New Roman" w:cs="Times New Roman"/>
          <w:b/>
        </w:rPr>
      </w:pPr>
      <w:r w:rsidRPr="00647D2B">
        <w:rPr>
          <w:rFonts w:ascii="Times New Roman" w:eastAsia="Times New Roman" w:hAnsi="Times New Roman" w:cs="Times New Roman"/>
          <w:b/>
        </w:rPr>
        <w:t>GASTROENTEROLOJİ ENSTİTÜSÜ</w:t>
      </w:r>
    </w:p>
    <w:p w14:paraId="00000003" w14:textId="77777777" w:rsidR="0099089B" w:rsidRPr="00647D2B" w:rsidRDefault="0099089B">
      <w:pPr>
        <w:spacing w:after="0" w:line="240" w:lineRule="auto"/>
        <w:jc w:val="center"/>
        <w:rPr>
          <w:rFonts w:ascii="Times New Roman" w:eastAsia="Times New Roman" w:hAnsi="Times New Roman" w:cs="Times New Roman"/>
          <w:b/>
        </w:rPr>
      </w:pPr>
    </w:p>
    <w:p w14:paraId="00000004" w14:textId="0B3FEE69" w:rsidR="0099089B" w:rsidRPr="00647D2B" w:rsidRDefault="00445A8F">
      <w:pPr>
        <w:spacing w:after="0" w:line="240" w:lineRule="auto"/>
        <w:jc w:val="center"/>
        <w:rPr>
          <w:rFonts w:ascii="Times New Roman" w:eastAsia="Times New Roman" w:hAnsi="Times New Roman" w:cs="Times New Roman"/>
          <w:b/>
        </w:rPr>
      </w:pPr>
      <w:r w:rsidRPr="00647D2B">
        <w:rPr>
          <w:rFonts w:ascii="Times New Roman" w:eastAsia="Times New Roman" w:hAnsi="Times New Roman" w:cs="Times New Roman"/>
          <w:b/>
        </w:rPr>
        <w:t>202</w:t>
      </w:r>
      <w:r w:rsidR="0080414B" w:rsidRPr="00647D2B">
        <w:rPr>
          <w:rFonts w:ascii="Times New Roman" w:eastAsia="Times New Roman" w:hAnsi="Times New Roman" w:cs="Times New Roman"/>
          <w:b/>
        </w:rPr>
        <w:t>5</w:t>
      </w:r>
      <w:r w:rsidRPr="00647D2B">
        <w:rPr>
          <w:rFonts w:ascii="Times New Roman" w:eastAsia="Times New Roman" w:hAnsi="Times New Roman" w:cs="Times New Roman"/>
          <w:b/>
        </w:rPr>
        <w:t xml:space="preserve"> YILI KURUM İÇ </w:t>
      </w:r>
      <w:proofErr w:type="gramStart"/>
      <w:r w:rsidRPr="00647D2B">
        <w:rPr>
          <w:rFonts w:ascii="Times New Roman" w:eastAsia="Times New Roman" w:hAnsi="Times New Roman" w:cs="Times New Roman"/>
          <w:b/>
        </w:rPr>
        <w:t>DEĞERLENDİRME</w:t>
      </w:r>
      <w:r w:rsidR="00E5391A" w:rsidRPr="00647D2B">
        <w:rPr>
          <w:rFonts w:ascii="Times New Roman" w:eastAsia="Times New Roman" w:hAnsi="Times New Roman" w:cs="Times New Roman"/>
          <w:b/>
        </w:rPr>
        <w:t xml:space="preserve"> </w:t>
      </w:r>
      <w:r w:rsidRPr="00647D2B">
        <w:rPr>
          <w:rFonts w:ascii="Times New Roman" w:eastAsia="Times New Roman" w:hAnsi="Times New Roman" w:cs="Times New Roman"/>
          <w:b/>
        </w:rPr>
        <w:t xml:space="preserve"> RAPORU</w:t>
      </w:r>
      <w:proofErr w:type="gramEnd"/>
    </w:p>
    <w:p w14:paraId="20E83F30" w14:textId="77777777" w:rsidR="009A2ADD" w:rsidRPr="00647D2B" w:rsidRDefault="009A2ADD">
      <w:pPr>
        <w:jc w:val="center"/>
        <w:rPr>
          <w:rFonts w:ascii="Times New Roman" w:eastAsia="Times New Roman" w:hAnsi="Times New Roman" w:cs="Times New Roman"/>
          <w:b/>
        </w:rPr>
      </w:pPr>
    </w:p>
    <w:p w14:paraId="00000008" w14:textId="77777777" w:rsidR="0099089B" w:rsidRPr="00647D2B" w:rsidRDefault="00445A8F">
      <w:pPr>
        <w:numPr>
          <w:ilvl w:val="0"/>
          <w:numId w:val="13"/>
        </w:numPr>
        <w:rPr>
          <w:rFonts w:ascii="Times New Roman" w:eastAsia="Times New Roman" w:hAnsi="Times New Roman" w:cs="Times New Roman"/>
          <w:b/>
        </w:rPr>
      </w:pPr>
      <w:r w:rsidRPr="00647D2B">
        <w:rPr>
          <w:rFonts w:ascii="Times New Roman" w:eastAsia="Times New Roman" w:hAnsi="Times New Roman" w:cs="Times New Roman"/>
          <w:b/>
        </w:rPr>
        <w:t>LİDERLİK, YÖNETİŞİM ve KALİTE</w:t>
      </w:r>
    </w:p>
    <w:p w14:paraId="00000009" w14:textId="3331B825" w:rsidR="0099089B" w:rsidRPr="00647D2B" w:rsidRDefault="002B6268">
      <w:pPr>
        <w:spacing w:line="276" w:lineRule="auto"/>
        <w:rPr>
          <w:rFonts w:ascii="Times New Roman" w:eastAsia="Times New Roman" w:hAnsi="Times New Roman" w:cs="Times New Roman"/>
          <w:b/>
        </w:rPr>
      </w:pPr>
      <w:r w:rsidRPr="00647D2B">
        <w:rPr>
          <w:rFonts w:ascii="Times New Roman" w:eastAsia="Times New Roman" w:hAnsi="Times New Roman" w:cs="Times New Roman"/>
          <w:b/>
        </w:rPr>
        <w:t xml:space="preserve">A.1.2.Liderlik </w:t>
      </w:r>
    </w:p>
    <w:p w14:paraId="15722588" w14:textId="1E8E2A12" w:rsidR="000611D0" w:rsidRPr="00647D2B" w:rsidRDefault="000611D0">
      <w:pPr>
        <w:spacing w:line="276" w:lineRule="auto"/>
        <w:rPr>
          <w:rFonts w:ascii="Times New Roman" w:eastAsia="Times New Roman" w:hAnsi="Times New Roman" w:cs="Times New Roman"/>
          <w:bCs/>
        </w:rPr>
      </w:pPr>
      <w:r w:rsidRPr="00647D2B">
        <w:rPr>
          <w:rFonts w:ascii="Times New Roman" w:eastAsia="Times New Roman" w:hAnsi="Times New Roman" w:cs="Times New Roman"/>
          <w:b/>
        </w:rPr>
        <w:t xml:space="preserve">Bilgi: </w:t>
      </w:r>
      <w:r w:rsidRPr="00647D2B">
        <w:rPr>
          <w:rFonts w:ascii="Times New Roman" w:eastAsia="Times New Roman" w:hAnsi="Times New Roman" w:cs="Times New Roman"/>
          <w:bCs/>
        </w:rPr>
        <w:t>2025 yılında Enstitümüz ve Tıp Fakültesi Öğretim Üyelerinin birlikte yaptıkları iki araştırma uluslararası arenada sunulmuştur. Çalışmalardan biri “</w:t>
      </w:r>
      <w:proofErr w:type="spellStart"/>
      <w:r w:rsidRPr="00647D2B">
        <w:rPr>
          <w:rFonts w:ascii="Times New Roman" w:eastAsia="Times New Roman" w:hAnsi="Times New Roman" w:cs="Times New Roman"/>
          <w:bCs/>
        </w:rPr>
        <w:t>Outstanding</w:t>
      </w:r>
      <w:proofErr w:type="spellEnd"/>
      <w:r w:rsidRPr="00647D2B">
        <w:rPr>
          <w:rFonts w:ascii="Times New Roman" w:eastAsia="Times New Roman" w:hAnsi="Times New Roman" w:cs="Times New Roman"/>
          <w:bCs/>
        </w:rPr>
        <w:t xml:space="preserve"> Poster” (</w:t>
      </w:r>
      <w:proofErr w:type="spellStart"/>
      <w:r w:rsidRPr="00647D2B">
        <w:rPr>
          <w:rFonts w:ascii="Times New Roman" w:eastAsia="Times New Roman" w:hAnsi="Times New Roman" w:cs="Times New Roman"/>
          <w:bCs/>
        </w:rPr>
        <w:t>Sıradışı</w:t>
      </w:r>
      <w:proofErr w:type="spellEnd"/>
      <w:r w:rsidRPr="00647D2B">
        <w:rPr>
          <w:rFonts w:ascii="Times New Roman" w:eastAsia="Times New Roman" w:hAnsi="Times New Roman" w:cs="Times New Roman"/>
          <w:bCs/>
        </w:rPr>
        <w:t xml:space="preserve"> Poster) ödülüne layık görülmüştür.</w:t>
      </w:r>
    </w:p>
    <w:p w14:paraId="1F530ECF" w14:textId="77777777" w:rsidR="00CA50F3" w:rsidRPr="00647D2B" w:rsidRDefault="00CF3790" w:rsidP="00CA50F3">
      <w:pPr>
        <w:jc w:val="both"/>
        <w:rPr>
          <w:rFonts w:ascii="Times New Roman" w:hAnsi="Times New Roman" w:cs="Times New Roman"/>
        </w:rPr>
      </w:pPr>
      <w:r w:rsidRPr="00647D2B">
        <w:rPr>
          <w:rFonts w:ascii="Times New Roman" w:eastAsia="Times New Roman" w:hAnsi="Times New Roman" w:cs="Times New Roman"/>
          <w:bCs/>
        </w:rPr>
        <w:t xml:space="preserve">Enstitümüzde </w:t>
      </w:r>
      <w:r w:rsidR="00CA50F3" w:rsidRPr="00647D2B">
        <w:rPr>
          <w:rFonts w:ascii="Times New Roman" w:eastAsia="Times New Roman" w:hAnsi="Times New Roman" w:cs="Times New Roman"/>
          <w:bCs/>
        </w:rPr>
        <w:t xml:space="preserve">Temmuz </w:t>
      </w:r>
      <w:proofErr w:type="gramStart"/>
      <w:r w:rsidR="00CA50F3" w:rsidRPr="00647D2B">
        <w:rPr>
          <w:rFonts w:ascii="Times New Roman" w:eastAsia="Times New Roman" w:hAnsi="Times New Roman" w:cs="Times New Roman"/>
          <w:bCs/>
        </w:rPr>
        <w:t>2024 te</w:t>
      </w:r>
      <w:proofErr w:type="gramEnd"/>
      <w:r w:rsidR="00CA50F3" w:rsidRPr="00647D2B">
        <w:rPr>
          <w:rFonts w:ascii="Times New Roman" w:eastAsia="Times New Roman" w:hAnsi="Times New Roman" w:cs="Times New Roman"/>
          <w:bCs/>
        </w:rPr>
        <w:t xml:space="preserve"> başlayıp Temmuz 2025 te tamamlanan </w:t>
      </w:r>
      <w:r w:rsidRPr="00647D2B">
        <w:rPr>
          <w:rFonts w:ascii="Times New Roman" w:eastAsia="Times New Roman" w:hAnsi="Times New Roman" w:cs="Times New Roman"/>
          <w:bCs/>
        </w:rPr>
        <w:t>“</w:t>
      </w:r>
      <w:proofErr w:type="spellStart"/>
      <w:r w:rsidRPr="00647D2B">
        <w:rPr>
          <w:rFonts w:ascii="Times New Roman" w:eastAsia="Times New Roman" w:hAnsi="Times New Roman" w:cs="Times New Roman"/>
          <w:bCs/>
        </w:rPr>
        <w:t>Enhancing</w:t>
      </w:r>
      <w:proofErr w:type="spellEnd"/>
      <w:r w:rsidRPr="00647D2B">
        <w:rPr>
          <w:rFonts w:ascii="Times New Roman" w:eastAsia="Times New Roman" w:hAnsi="Times New Roman" w:cs="Times New Roman"/>
          <w:bCs/>
        </w:rPr>
        <w:t xml:space="preserve"> HCC </w:t>
      </w:r>
      <w:proofErr w:type="spellStart"/>
      <w:r w:rsidRPr="00647D2B">
        <w:rPr>
          <w:rFonts w:ascii="Times New Roman" w:eastAsia="Times New Roman" w:hAnsi="Times New Roman" w:cs="Times New Roman"/>
          <w:bCs/>
        </w:rPr>
        <w:t>Surveillance</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Comparative</w:t>
      </w:r>
      <w:proofErr w:type="spellEnd"/>
      <w:r w:rsidRPr="00647D2B">
        <w:rPr>
          <w:rFonts w:ascii="Times New Roman" w:eastAsia="Times New Roman" w:hAnsi="Times New Roman" w:cs="Times New Roman"/>
          <w:bCs/>
        </w:rPr>
        <w:t xml:space="preserve"> Evaluation of AFP, AFP-L3, DCP, </w:t>
      </w:r>
      <w:proofErr w:type="spellStart"/>
      <w:r w:rsidRPr="00647D2B">
        <w:rPr>
          <w:rFonts w:ascii="Times New Roman" w:eastAsia="Times New Roman" w:hAnsi="Times New Roman" w:cs="Times New Roman"/>
          <w:bCs/>
        </w:rPr>
        <w:t>and</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Composite</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Scoring</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Models</w:t>
      </w:r>
      <w:proofErr w:type="spellEnd"/>
      <w:r w:rsidRPr="00647D2B">
        <w:rPr>
          <w:rFonts w:ascii="Times New Roman" w:eastAsia="Times New Roman" w:hAnsi="Times New Roman" w:cs="Times New Roman"/>
          <w:bCs/>
        </w:rPr>
        <w:t xml:space="preserve"> in a </w:t>
      </w:r>
      <w:proofErr w:type="spellStart"/>
      <w:r w:rsidRPr="00647D2B">
        <w:rPr>
          <w:rFonts w:ascii="Times New Roman" w:eastAsia="Times New Roman" w:hAnsi="Times New Roman" w:cs="Times New Roman"/>
          <w:bCs/>
        </w:rPr>
        <w:t>Biobank-Based</w:t>
      </w:r>
      <w:proofErr w:type="spellEnd"/>
      <w:r w:rsidRPr="00647D2B">
        <w:rPr>
          <w:rFonts w:ascii="Times New Roman" w:eastAsia="Times New Roman" w:hAnsi="Times New Roman" w:cs="Times New Roman"/>
          <w:bCs/>
        </w:rPr>
        <w:t xml:space="preserve"> Case Control </w:t>
      </w:r>
      <w:proofErr w:type="spellStart"/>
      <w:r w:rsidRPr="00647D2B">
        <w:rPr>
          <w:rFonts w:ascii="Times New Roman" w:eastAsia="Times New Roman" w:hAnsi="Times New Roman" w:cs="Times New Roman"/>
          <w:bCs/>
        </w:rPr>
        <w:t>Study</w:t>
      </w:r>
      <w:proofErr w:type="spellEnd"/>
      <w:r w:rsidRPr="00647D2B">
        <w:rPr>
          <w:rFonts w:ascii="Times New Roman" w:eastAsia="Times New Roman" w:hAnsi="Times New Roman" w:cs="Times New Roman"/>
          <w:bCs/>
        </w:rPr>
        <w:t>” başlıklı çalışma</w:t>
      </w:r>
      <w:r w:rsidR="00CA50F3" w:rsidRPr="00647D2B">
        <w:rPr>
          <w:rFonts w:ascii="Times New Roman" w:eastAsia="Times New Roman" w:hAnsi="Times New Roman" w:cs="Times New Roman"/>
          <w:bCs/>
        </w:rPr>
        <w:t xml:space="preserve"> 11 kişilik bir ekip ile yapılmıştır. </w:t>
      </w:r>
      <w:r w:rsidRPr="00647D2B">
        <w:rPr>
          <w:rFonts w:ascii="Times New Roman" w:eastAsia="Times New Roman" w:hAnsi="Times New Roman" w:cs="Times New Roman"/>
          <w:bCs/>
        </w:rPr>
        <w:t xml:space="preserve"> </w:t>
      </w:r>
      <w:r w:rsidR="00CA50F3" w:rsidRPr="00647D2B">
        <w:rPr>
          <w:rFonts w:ascii="Times New Roman" w:eastAsia="Times New Roman" w:hAnsi="Times New Roman" w:cs="Times New Roman"/>
          <w:bCs/>
        </w:rPr>
        <w:t xml:space="preserve">Bu çalışmanın amacı, karaciğer kanser taramasında kullanılan biyobelirteçlerinin tanısal performansını ve bu belirteçlerin kompozit modeller içindeki katkısını, biyobanka temelli olgu-kontrol tasarımında karşılaştırmalı olarak değerlendirmektir. </w:t>
      </w:r>
      <w:r w:rsidR="00CA50F3" w:rsidRPr="00647D2B">
        <w:rPr>
          <w:rFonts w:ascii="Times New Roman" w:hAnsi="Times New Roman" w:cs="Times New Roman"/>
        </w:rPr>
        <w:t>Çalışma, karaciğer kanserinin daha erken ve doğru saptanmasına yönelik kanıta dayalı, kaliteyi artırıcı tarama stratejilerini geliştirmeyi hedeflemektedir.</w:t>
      </w:r>
    </w:p>
    <w:p w14:paraId="5E4A0852" w14:textId="179F6F93" w:rsidR="002B6268" w:rsidRPr="00647D2B" w:rsidRDefault="00CA50F3" w:rsidP="00CA50F3">
      <w:pPr>
        <w:spacing w:line="276" w:lineRule="auto"/>
        <w:jc w:val="both"/>
        <w:rPr>
          <w:rFonts w:ascii="Times New Roman" w:eastAsia="Times New Roman" w:hAnsi="Times New Roman" w:cs="Times New Roman"/>
          <w:bCs/>
        </w:rPr>
      </w:pPr>
      <w:r w:rsidRPr="00647D2B">
        <w:rPr>
          <w:rFonts w:ascii="Times New Roman" w:eastAsia="Times New Roman" w:hAnsi="Times New Roman" w:cs="Times New Roman"/>
          <w:bCs/>
        </w:rPr>
        <w:t xml:space="preserve">Bu çalışmamız </w:t>
      </w:r>
      <w:r w:rsidR="00CF3790" w:rsidRPr="00647D2B">
        <w:rPr>
          <w:rFonts w:ascii="Times New Roman" w:eastAsia="Times New Roman" w:hAnsi="Times New Roman" w:cs="Times New Roman"/>
          <w:bCs/>
        </w:rPr>
        <w:t>Amerika Birleşik Devletleri’nin Washington DC kentinde düzenlenen ve karaciğer hastalıkları alanında dünyanın en fazla katılımcıya sahip, en prestijli bilimsel toplantısı olarak kabul edilen 2025 Amerikan Karaciğer Derneği Kongresi’nde</w:t>
      </w:r>
      <w:r w:rsidR="00116E81" w:rsidRPr="00647D2B">
        <w:rPr>
          <w:rFonts w:ascii="Times New Roman" w:eastAsia="Times New Roman" w:hAnsi="Times New Roman" w:cs="Times New Roman"/>
          <w:bCs/>
        </w:rPr>
        <w:t xml:space="preserve"> </w:t>
      </w:r>
      <w:r w:rsidR="00116E81" w:rsidRPr="00647D2B">
        <w:rPr>
          <w:rFonts w:ascii="Times New Roman" w:eastAsia="Times New Roman" w:hAnsi="Times New Roman" w:cs="Times New Roman"/>
          <w:iCs/>
        </w:rPr>
        <w:t xml:space="preserve">(AASLD – </w:t>
      </w:r>
      <w:proofErr w:type="spellStart"/>
      <w:r w:rsidR="00116E81" w:rsidRPr="00647D2B">
        <w:rPr>
          <w:rFonts w:ascii="Times New Roman" w:eastAsia="Times New Roman" w:hAnsi="Times New Roman" w:cs="Times New Roman"/>
          <w:iCs/>
        </w:rPr>
        <w:t>The</w:t>
      </w:r>
      <w:proofErr w:type="spellEnd"/>
      <w:r w:rsidR="00116E81" w:rsidRPr="00647D2B">
        <w:rPr>
          <w:rFonts w:ascii="Times New Roman" w:eastAsia="Times New Roman" w:hAnsi="Times New Roman" w:cs="Times New Roman"/>
          <w:iCs/>
        </w:rPr>
        <w:t xml:space="preserve"> </w:t>
      </w:r>
      <w:proofErr w:type="spellStart"/>
      <w:r w:rsidR="00116E81" w:rsidRPr="00647D2B">
        <w:rPr>
          <w:rFonts w:ascii="Times New Roman" w:eastAsia="Times New Roman" w:hAnsi="Times New Roman" w:cs="Times New Roman"/>
          <w:iCs/>
        </w:rPr>
        <w:t>Liver</w:t>
      </w:r>
      <w:proofErr w:type="spellEnd"/>
      <w:r w:rsidR="00116E81" w:rsidRPr="00647D2B">
        <w:rPr>
          <w:rFonts w:ascii="Times New Roman" w:eastAsia="Times New Roman" w:hAnsi="Times New Roman" w:cs="Times New Roman"/>
          <w:iCs/>
        </w:rPr>
        <w:t xml:space="preserve"> Meeting),</w:t>
      </w:r>
      <w:r w:rsidRPr="00647D2B">
        <w:rPr>
          <w:rFonts w:ascii="Times New Roman" w:eastAsia="Times New Roman" w:hAnsi="Times New Roman" w:cs="Times New Roman"/>
          <w:bCs/>
        </w:rPr>
        <w:t xml:space="preserve"> kongrenin en seçkin araştırmalarının yer aldığı TLM </w:t>
      </w:r>
      <w:proofErr w:type="spellStart"/>
      <w:r w:rsidRPr="00647D2B">
        <w:rPr>
          <w:rFonts w:ascii="Times New Roman" w:eastAsia="Times New Roman" w:hAnsi="Times New Roman" w:cs="Times New Roman"/>
          <w:bCs/>
        </w:rPr>
        <w:t>Debrief</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Session</w:t>
      </w:r>
      <w:proofErr w:type="spellEnd"/>
      <w:r w:rsidRPr="00647D2B">
        <w:rPr>
          <w:rFonts w:ascii="Times New Roman" w:eastAsia="Times New Roman" w:hAnsi="Times New Roman" w:cs="Times New Roman"/>
          <w:bCs/>
        </w:rPr>
        <w:t xml:space="preserve"> bölümünde sunulmuştur.</w:t>
      </w:r>
    </w:p>
    <w:p w14:paraId="7AF79EBE" w14:textId="77777777" w:rsidR="00A35E82" w:rsidRPr="00647D2B" w:rsidRDefault="00A35E82" w:rsidP="00A35E82">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t xml:space="preserve">Bu sunum, Enstitümüzün </w:t>
      </w:r>
      <w:proofErr w:type="spellStart"/>
      <w:r w:rsidRPr="00647D2B">
        <w:rPr>
          <w:rFonts w:ascii="Times New Roman" w:eastAsia="Times New Roman" w:hAnsi="Times New Roman" w:cs="Times New Roman"/>
          <w:iCs/>
        </w:rPr>
        <w:t>hepatosellüler</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karsinom</w:t>
      </w:r>
      <w:proofErr w:type="spellEnd"/>
      <w:r w:rsidRPr="00647D2B">
        <w:rPr>
          <w:rFonts w:ascii="Times New Roman" w:eastAsia="Times New Roman" w:hAnsi="Times New Roman" w:cs="Times New Roman"/>
          <w:iCs/>
        </w:rPr>
        <w:t xml:space="preserve"> tarama yöntemleri üzerine yürüttüğü yenilikçi çalışmaların uluslararası alandaki bilimsel değerini ortaya koymaktadır.</w:t>
      </w:r>
    </w:p>
    <w:p w14:paraId="41650970" w14:textId="141042CF" w:rsidR="00CA50F3" w:rsidRPr="00647D2B" w:rsidRDefault="00060AC0" w:rsidP="00CA50F3">
      <w:pPr>
        <w:spacing w:line="276" w:lineRule="auto"/>
        <w:jc w:val="both"/>
        <w:rPr>
          <w:rFonts w:ascii="Times New Roman" w:eastAsia="Times New Roman" w:hAnsi="Times New Roman" w:cs="Times New Roman"/>
          <w:bCs/>
        </w:rPr>
      </w:pPr>
      <w:hyperlink r:id="rId9" w:history="1">
        <w:r w:rsidR="00CA50F3" w:rsidRPr="00647D2B">
          <w:rPr>
            <w:rStyle w:val="Kpr"/>
            <w:rFonts w:ascii="Times New Roman" w:eastAsia="Times New Roman" w:hAnsi="Times New Roman" w:cs="Times New Roman"/>
            <w:bCs/>
          </w:rPr>
          <w:t>https://gastro.marmara.edu.tr/notice/enstitumuz-2025-amerikan-karaciger-dernegi-kongresinde-aasld-the-liver-meeting</w:t>
        </w:r>
      </w:hyperlink>
    </w:p>
    <w:p w14:paraId="0B4428BE" w14:textId="5F38257F" w:rsidR="00CA50F3" w:rsidRPr="00647D2B" w:rsidRDefault="00060AC0" w:rsidP="00CA50F3">
      <w:pPr>
        <w:spacing w:line="276" w:lineRule="auto"/>
        <w:jc w:val="both"/>
        <w:rPr>
          <w:rFonts w:ascii="Times New Roman" w:eastAsia="Times New Roman" w:hAnsi="Times New Roman" w:cs="Times New Roman"/>
          <w:bCs/>
        </w:rPr>
      </w:pPr>
      <w:hyperlink r:id="rId10" w:history="1">
        <w:proofErr w:type="spellStart"/>
        <w:r w:rsidR="00CA50F3" w:rsidRPr="00647D2B">
          <w:rPr>
            <w:rStyle w:val="Kpr"/>
            <w:rFonts w:ascii="Times New Roman" w:eastAsia="Times New Roman" w:hAnsi="Times New Roman" w:cs="Times New Roman"/>
            <w:bCs/>
          </w:rPr>
          <w:t>Enhancing</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Hepatocellular</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Carcinoma</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Surveillance</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Comparative</w:t>
        </w:r>
        <w:proofErr w:type="spellEnd"/>
        <w:r w:rsidR="00CA50F3" w:rsidRPr="00647D2B">
          <w:rPr>
            <w:rStyle w:val="Kpr"/>
            <w:rFonts w:ascii="Times New Roman" w:eastAsia="Times New Roman" w:hAnsi="Times New Roman" w:cs="Times New Roman"/>
            <w:bCs/>
          </w:rPr>
          <w:t xml:space="preserve"> Evaluation of AFP, AFP-L3, DCP </w:t>
        </w:r>
        <w:proofErr w:type="spellStart"/>
        <w:r w:rsidR="00CA50F3" w:rsidRPr="00647D2B">
          <w:rPr>
            <w:rStyle w:val="Kpr"/>
            <w:rFonts w:ascii="Times New Roman" w:eastAsia="Times New Roman" w:hAnsi="Times New Roman" w:cs="Times New Roman"/>
            <w:bCs/>
          </w:rPr>
          <w:t>and</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Composite</w:t>
        </w:r>
        <w:proofErr w:type="spell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Models</w:t>
        </w:r>
        <w:proofErr w:type="spellEnd"/>
        <w:r w:rsidR="00CA50F3" w:rsidRPr="00647D2B">
          <w:rPr>
            <w:rStyle w:val="Kpr"/>
            <w:rFonts w:ascii="Times New Roman" w:eastAsia="Times New Roman" w:hAnsi="Times New Roman" w:cs="Times New Roman"/>
            <w:bCs/>
          </w:rPr>
          <w:t xml:space="preserve"> in a </w:t>
        </w:r>
        <w:proofErr w:type="spellStart"/>
        <w:r w:rsidR="00CA50F3" w:rsidRPr="00647D2B">
          <w:rPr>
            <w:rStyle w:val="Kpr"/>
            <w:rFonts w:ascii="Times New Roman" w:eastAsia="Times New Roman" w:hAnsi="Times New Roman" w:cs="Times New Roman"/>
            <w:bCs/>
          </w:rPr>
          <w:t>Biobank-Based</w:t>
        </w:r>
        <w:proofErr w:type="spellEnd"/>
        <w:r w:rsidR="00CA50F3" w:rsidRPr="00647D2B">
          <w:rPr>
            <w:rStyle w:val="Kpr"/>
            <w:rFonts w:ascii="Times New Roman" w:eastAsia="Times New Roman" w:hAnsi="Times New Roman" w:cs="Times New Roman"/>
            <w:bCs/>
          </w:rPr>
          <w:t xml:space="preserve"> Case-Control </w:t>
        </w:r>
        <w:proofErr w:type="spellStart"/>
        <w:proofErr w:type="gramStart"/>
        <w:r w:rsidR="00CA50F3" w:rsidRPr="00647D2B">
          <w:rPr>
            <w:rStyle w:val="Kpr"/>
            <w:rFonts w:ascii="Times New Roman" w:eastAsia="Times New Roman" w:hAnsi="Times New Roman" w:cs="Times New Roman"/>
            <w:bCs/>
          </w:rPr>
          <w:t>Study</w:t>
        </w:r>
        <w:proofErr w:type="spellEnd"/>
        <w:r w:rsidR="00CA50F3" w:rsidRPr="00647D2B">
          <w:rPr>
            <w:rStyle w:val="Kpr"/>
            <w:rFonts w:ascii="Times New Roman" w:eastAsia="Times New Roman" w:hAnsi="Times New Roman" w:cs="Times New Roman"/>
            <w:bCs/>
          </w:rPr>
          <w:t xml:space="preserve"> -</w:t>
        </w:r>
        <w:proofErr w:type="gramEnd"/>
        <w:r w:rsidR="00CA50F3" w:rsidRPr="00647D2B">
          <w:rPr>
            <w:rStyle w:val="Kpr"/>
            <w:rFonts w:ascii="Times New Roman" w:eastAsia="Times New Roman" w:hAnsi="Times New Roman" w:cs="Times New Roman"/>
            <w:bCs/>
          </w:rPr>
          <w:t xml:space="preserve"> </w:t>
        </w:r>
        <w:proofErr w:type="spellStart"/>
        <w:r w:rsidR="00CA50F3" w:rsidRPr="00647D2B">
          <w:rPr>
            <w:rStyle w:val="Kpr"/>
            <w:rFonts w:ascii="Times New Roman" w:eastAsia="Times New Roman" w:hAnsi="Times New Roman" w:cs="Times New Roman"/>
            <w:bCs/>
          </w:rPr>
          <w:t>PubMed</w:t>
        </w:r>
        <w:proofErr w:type="spellEnd"/>
      </w:hyperlink>
    </w:p>
    <w:p w14:paraId="2FC1BE28" w14:textId="20B47095" w:rsidR="00CA50F3" w:rsidRPr="00647D2B" w:rsidRDefault="00CA50F3" w:rsidP="00CA50F3">
      <w:pPr>
        <w:spacing w:line="276" w:lineRule="auto"/>
        <w:jc w:val="both"/>
        <w:rPr>
          <w:rFonts w:ascii="Times New Roman" w:eastAsia="Times New Roman" w:hAnsi="Times New Roman" w:cs="Times New Roman"/>
          <w:bCs/>
        </w:rPr>
      </w:pPr>
      <w:r w:rsidRPr="00647D2B">
        <w:rPr>
          <w:rFonts w:ascii="Times New Roman" w:eastAsia="Times New Roman" w:hAnsi="Times New Roman" w:cs="Times New Roman"/>
          <w:bCs/>
        </w:rPr>
        <w:t xml:space="preserve">Yine Enstitümüzde Temmuz </w:t>
      </w:r>
      <w:proofErr w:type="gramStart"/>
      <w:r w:rsidRPr="00647D2B">
        <w:rPr>
          <w:rFonts w:ascii="Times New Roman" w:eastAsia="Times New Roman" w:hAnsi="Times New Roman" w:cs="Times New Roman"/>
          <w:bCs/>
        </w:rPr>
        <w:t>2024 te</w:t>
      </w:r>
      <w:proofErr w:type="gramEnd"/>
      <w:r w:rsidRPr="00647D2B">
        <w:rPr>
          <w:rFonts w:ascii="Times New Roman" w:eastAsia="Times New Roman" w:hAnsi="Times New Roman" w:cs="Times New Roman"/>
          <w:bCs/>
        </w:rPr>
        <w:t xml:space="preserve"> başlayıp Ekim 2025’te tamamlanan “BALAD-2 </w:t>
      </w:r>
      <w:proofErr w:type="spellStart"/>
      <w:r w:rsidRPr="00647D2B">
        <w:rPr>
          <w:rFonts w:ascii="Times New Roman" w:eastAsia="Times New Roman" w:hAnsi="Times New Roman" w:cs="Times New Roman"/>
          <w:bCs/>
        </w:rPr>
        <w:t>Emerges</w:t>
      </w:r>
      <w:proofErr w:type="spellEnd"/>
      <w:r w:rsidRPr="00647D2B">
        <w:rPr>
          <w:rFonts w:ascii="Times New Roman" w:eastAsia="Times New Roman" w:hAnsi="Times New Roman" w:cs="Times New Roman"/>
          <w:bCs/>
        </w:rPr>
        <w:t xml:space="preserve"> as </w:t>
      </w:r>
      <w:proofErr w:type="spellStart"/>
      <w:r w:rsidRPr="00647D2B">
        <w:rPr>
          <w:rFonts w:ascii="Times New Roman" w:eastAsia="Times New Roman" w:hAnsi="Times New Roman" w:cs="Times New Roman"/>
          <w:bCs/>
        </w:rPr>
        <w:t>the</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Most</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Accurate</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Prognostic</w:t>
      </w:r>
      <w:proofErr w:type="spellEnd"/>
      <w:r w:rsidRPr="00647D2B">
        <w:rPr>
          <w:rFonts w:ascii="Times New Roman" w:eastAsia="Times New Roman" w:hAnsi="Times New Roman" w:cs="Times New Roman"/>
          <w:bCs/>
        </w:rPr>
        <w:t xml:space="preserve"> Model in </w:t>
      </w:r>
      <w:proofErr w:type="spellStart"/>
      <w:r w:rsidRPr="00647D2B">
        <w:rPr>
          <w:rFonts w:ascii="Times New Roman" w:eastAsia="Times New Roman" w:hAnsi="Times New Roman" w:cs="Times New Roman"/>
          <w:bCs/>
        </w:rPr>
        <w:t>Hepatocellular</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Carcinoma</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Results</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from</w:t>
      </w:r>
      <w:proofErr w:type="spellEnd"/>
      <w:r w:rsidRPr="00647D2B">
        <w:rPr>
          <w:rFonts w:ascii="Times New Roman" w:eastAsia="Times New Roman" w:hAnsi="Times New Roman" w:cs="Times New Roman"/>
          <w:bCs/>
        </w:rPr>
        <w:t xml:space="preserve"> a </w:t>
      </w:r>
      <w:proofErr w:type="spellStart"/>
      <w:r w:rsidRPr="00647D2B">
        <w:rPr>
          <w:rFonts w:ascii="Times New Roman" w:eastAsia="Times New Roman" w:hAnsi="Times New Roman" w:cs="Times New Roman"/>
          <w:bCs/>
        </w:rPr>
        <w:t>Biobank-Based</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Cohort</w:t>
      </w:r>
      <w:proofErr w:type="spellEnd"/>
      <w:r w:rsidRPr="00647D2B">
        <w:rPr>
          <w:rFonts w:ascii="Times New Roman" w:eastAsia="Times New Roman" w:hAnsi="Times New Roman" w:cs="Times New Roman"/>
          <w:bCs/>
        </w:rPr>
        <w:t xml:space="preserve"> </w:t>
      </w:r>
      <w:proofErr w:type="spellStart"/>
      <w:r w:rsidRPr="00647D2B">
        <w:rPr>
          <w:rFonts w:ascii="Times New Roman" w:eastAsia="Times New Roman" w:hAnsi="Times New Roman" w:cs="Times New Roman"/>
          <w:bCs/>
        </w:rPr>
        <w:t>Study</w:t>
      </w:r>
      <w:proofErr w:type="spellEnd"/>
      <w:r w:rsidRPr="00647D2B">
        <w:rPr>
          <w:rFonts w:ascii="Times New Roman" w:eastAsia="Times New Roman" w:hAnsi="Times New Roman" w:cs="Times New Roman"/>
          <w:bCs/>
        </w:rPr>
        <w:t>” başlıklı çalışma 11 kişilik bir ekip ile yapılmıştır. Bu çalışmanın amacı, karaciğer kanser hastalarında sağkalım öngörüsünde kullanılan skorlamaların performansını biyobanka temelli bir kohortta değerlendirmektir. Çalışma, karaciğer kanserinde risk sınıflamasını ve klinik karar süreçlerini iyileştirmeye yönelik, kalite odaklı kanıt üretmeyi hedeflemektedir.</w:t>
      </w:r>
    </w:p>
    <w:p w14:paraId="7E23FA9C" w14:textId="1972C1B1" w:rsidR="00CA50F3" w:rsidRPr="00647D2B" w:rsidRDefault="00CA50F3" w:rsidP="00CA50F3">
      <w:pPr>
        <w:spacing w:line="276" w:lineRule="auto"/>
        <w:jc w:val="both"/>
        <w:rPr>
          <w:rFonts w:ascii="Times New Roman" w:eastAsia="Times New Roman" w:hAnsi="Times New Roman" w:cs="Times New Roman"/>
          <w:bCs/>
        </w:rPr>
      </w:pPr>
      <w:r w:rsidRPr="00647D2B">
        <w:rPr>
          <w:rFonts w:ascii="Times New Roman" w:eastAsia="Times New Roman" w:hAnsi="Times New Roman" w:cs="Times New Roman"/>
          <w:bCs/>
        </w:rPr>
        <w:t xml:space="preserve">Bu çalışmamız Amerika Birleşik Devletleri’nin </w:t>
      </w:r>
      <w:r w:rsidR="004517E0" w:rsidRPr="00647D2B">
        <w:rPr>
          <w:rFonts w:ascii="Times New Roman" w:eastAsia="Times New Roman" w:hAnsi="Times New Roman" w:cs="Times New Roman"/>
          <w:bCs/>
        </w:rPr>
        <w:t>Phoenix kentinde düzenlenen ve gastroenteroloji alanında dünyanın en fazla katılımcıya sahip, en prestijli bilimsel toplantıları arasında kabul edilen 2025 Amerikan Gastroenteroloji Kongresi’nde</w:t>
      </w:r>
      <w:r w:rsidR="00116E81" w:rsidRPr="00647D2B">
        <w:rPr>
          <w:rFonts w:ascii="Times New Roman" w:eastAsia="Times New Roman" w:hAnsi="Times New Roman" w:cs="Times New Roman"/>
          <w:bCs/>
        </w:rPr>
        <w:t xml:space="preserve"> </w:t>
      </w:r>
      <w:r w:rsidR="00116E81" w:rsidRPr="00647D2B">
        <w:rPr>
          <w:rFonts w:ascii="Times New Roman" w:eastAsia="Times New Roman" w:hAnsi="Times New Roman" w:cs="Times New Roman"/>
          <w:iCs/>
        </w:rPr>
        <w:t xml:space="preserve">(ACG </w:t>
      </w:r>
      <w:proofErr w:type="spellStart"/>
      <w:r w:rsidR="00116E81" w:rsidRPr="00647D2B">
        <w:rPr>
          <w:rFonts w:ascii="Times New Roman" w:eastAsia="Times New Roman" w:hAnsi="Times New Roman" w:cs="Times New Roman"/>
          <w:iCs/>
        </w:rPr>
        <w:t>Annual</w:t>
      </w:r>
      <w:proofErr w:type="spellEnd"/>
      <w:r w:rsidR="00116E81" w:rsidRPr="00647D2B">
        <w:rPr>
          <w:rFonts w:ascii="Times New Roman" w:eastAsia="Times New Roman" w:hAnsi="Times New Roman" w:cs="Times New Roman"/>
          <w:iCs/>
        </w:rPr>
        <w:t xml:space="preserve"> Meeting</w:t>
      </w:r>
      <w:proofErr w:type="gramStart"/>
      <w:r w:rsidR="00116E81" w:rsidRPr="00647D2B">
        <w:rPr>
          <w:rFonts w:ascii="Times New Roman" w:eastAsia="Times New Roman" w:hAnsi="Times New Roman" w:cs="Times New Roman"/>
          <w:iCs/>
        </w:rPr>
        <w:t xml:space="preserve">), </w:t>
      </w:r>
      <w:r w:rsidR="00116E81" w:rsidRPr="00647D2B">
        <w:rPr>
          <w:rFonts w:ascii="Times New Roman" w:eastAsia="Times New Roman" w:hAnsi="Times New Roman" w:cs="Times New Roman"/>
          <w:bCs/>
        </w:rPr>
        <w:t xml:space="preserve"> </w:t>
      </w:r>
      <w:r w:rsidR="004517E0" w:rsidRPr="00647D2B">
        <w:rPr>
          <w:rFonts w:ascii="Times New Roman" w:eastAsia="Times New Roman" w:hAnsi="Times New Roman" w:cs="Times New Roman"/>
          <w:bCs/>
        </w:rPr>
        <w:t xml:space="preserve"> </w:t>
      </w:r>
      <w:proofErr w:type="gramEnd"/>
      <w:r w:rsidR="004517E0" w:rsidRPr="00647D2B">
        <w:rPr>
          <w:rFonts w:ascii="Times New Roman" w:eastAsia="Times New Roman" w:hAnsi="Times New Roman" w:cs="Times New Roman"/>
          <w:bCs/>
        </w:rPr>
        <w:t>sunulmuş olup “</w:t>
      </w:r>
      <w:proofErr w:type="spellStart"/>
      <w:r w:rsidR="004517E0" w:rsidRPr="00647D2B">
        <w:rPr>
          <w:rFonts w:ascii="Times New Roman" w:eastAsia="Times New Roman" w:hAnsi="Times New Roman" w:cs="Times New Roman"/>
          <w:bCs/>
        </w:rPr>
        <w:t>Outstanding</w:t>
      </w:r>
      <w:proofErr w:type="spellEnd"/>
      <w:r w:rsidR="004517E0" w:rsidRPr="00647D2B">
        <w:rPr>
          <w:rFonts w:ascii="Times New Roman" w:eastAsia="Times New Roman" w:hAnsi="Times New Roman" w:cs="Times New Roman"/>
          <w:bCs/>
        </w:rPr>
        <w:t xml:space="preserve"> Poster” (</w:t>
      </w:r>
      <w:proofErr w:type="spellStart"/>
      <w:r w:rsidR="004517E0" w:rsidRPr="00647D2B">
        <w:rPr>
          <w:rFonts w:ascii="Times New Roman" w:eastAsia="Times New Roman" w:hAnsi="Times New Roman" w:cs="Times New Roman"/>
          <w:bCs/>
        </w:rPr>
        <w:t>Sıradışı</w:t>
      </w:r>
      <w:proofErr w:type="spellEnd"/>
      <w:r w:rsidR="004517E0" w:rsidRPr="00647D2B">
        <w:rPr>
          <w:rFonts w:ascii="Times New Roman" w:eastAsia="Times New Roman" w:hAnsi="Times New Roman" w:cs="Times New Roman"/>
          <w:bCs/>
        </w:rPr>
        <w:t xml:space="preserve"> Poster) ödülüne layık görülmüştür.</w:t>
      </w:r>
      <w:r w:rsidR="00F07E49" w:rsidRPr="00647D2B">
        <w:rPr>
          <w:rFonts w:ascii="Times New Roman" w:eastAsia="Times New Roman" w:hAnsi="Times New Roman" w:cs="Times New Roman"/>
          <w:bCs/>
        </w:rPr>
        <w:t xml:space="preserve"> (</w:t>
      </w:r>
      <w:r w:rsidR="00F07E49" w:rsidRPr="00647D2B">
        <w:rPr>
          <w:rFonts w:ascii="Times New Roman" w:hAnsi="Times New Roman" w:cs="Times New Roman"/>
          <w:b/>
          <w:bCs/>
        </w:rPr>
        <w:t>GASTE.A.1.2.1)</w:t>
      </w:r>
    </w:p>
    <w:p w14:paraId="1830EC0F" w14:textId="27DCCB1A" w:rsidR="00A35E82" w:rsidRPr="00647D2B" w:rsidRDefault="00A35E82" w:rsidP="00CA50F3">
      <w:pPr>
        <w:spacing w:line="276" w:lineRule="auto"/>
        <w:jc w:val="both"/>
        <w:rPr>
          <w:rFonts w:ascii="Times New Roman" w:eastAsia="Times New Roman" w:hAnsi="Times New Roman" w:cs="Times New Roman"/>
          <w:bCs/>
        </w:rPr>
      </w:pPr>
      <w:r w:rsidRPr="00647D2B">
        <w:rPr>
          <w:rFonts w:ascii="Times New Roman" w:eastAsia="Times New Roman" w:hAnsi="Times New Roman" w:cs="Times New Roman"/>
          <w:iCs/>
        </w:rPr>
        <w:t xml:space="preserve">Bu ödül, Enstitümüzün </w:t>
      </w:r>
      <w:proofErr w:type="spellStart"/>
      <w:r w:rsidRPr="00647D2B">
        <w:rPr>
          <w:rFonts w:ascii="Times New Roman" w:eastAsia="Times New Roman" w:hAnsi="Times New Roman" w:cs="Times New Roman"/>
          <w:iCs/>
        </w:rPr>
        <w:t>hepatosellüler</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karsinom</w:t>
      </w:r>
      <w:proofErr w:type="spellEnd"/>
      <w:r w:rsidRPr="00647D2B">
        <w:rPr>
          <w:rFonts w:ascii="Times New Roman" w:eastAsia="Times New Roman" w:hAnsi="Times New Roman" w:cs="Times New Roman"/>
          <w:iCs/>
        </w:rPr>
        <w:t xml:space="preserve"> alanındaki bilimsel üretkenliğini ve uluslararası arenadaki görünürlüğünü teyit etmektedir.</w:t>
      </w:r>
    </w:p>
    <w:p w14:paraId="732F8B29" w14:textId="588C7FF0" w:rsidR="004517E0" w:rsidRPr="00647D2B" w:rsidRDefault="00060AC0" w:rsidP="00CA50F3">
      <w:pPr>
        <w:spacing w:line="276" w:lineRule="auto"/>
        <w:jc w:val="both"/>
        <w:rPr>
          <w:rFonts w:ascii="Times New Roman" w:eastAsia="Times New Roman" w:hAnsi="Times New Roman" w:cs="Times New Roman"/>
          <w:bCs/>
        </w:rPr>
      </w:pPr>
      <w:hyperlink r:id="rId11" w:history="1">
        <w:r w:rsidR="004517E0" w:rsidRPr="00647D2B">
          <w:rPr>
            <w:rStyle w:val="Kpr"/>
            <w:rFonts w:ascii="Times New Roman" w:eastAsia="Times New Roman" w:hAnsi="Times New Roman" w:cs="Times New Roman"/>
            <w:bCs/>
          </w:rPr>
          <w:t>https://gastro.marmara.edu.tr/notice/2025-amerikan-gastroenteroloji-kongresinde-acg-annual-meeting-enstitumuze-outstanding-poster-siradisi-poster-odulu</w:t>
        </w:r>
      </w:hyperlink>
    </w:p>
    <w:p w14:paraId="4307CED7" w14:textId="61B36535" w:rsidR="004517E0" w:rsidRPr="00647D2B" w:rsidRDefault="00060AC0" w:rsidP="00CA50F3">
      <w:pPr>
        <w:spacing w:line="276" w:lineRule="auto"/>
        <w:jc w:val="both"/>
        <w:rPr>
          <w:rFonts w:ascii="Times New Roman" w:hAnsi="Times New Roman" w:cs="Times New Roman"/>
        </w:rPr>
      </w:pPr>
      <w:hyperlink r:id="rId12" w:history="1">
        <w:r w:rsidR="004517E0" w:rsidRPr="00647D2B">
          <w:rPr>
            <w:rStyle w:val="Kpr"/>
            <w:rFonts w:ascii="Times New Roman" w:hAnsi="Times New Roman" w:cs="Times New Roman"/>
          </w:rPr>
          <w:t xml:space="preserve">BALAD-2 </w:t>
        </w:r>
        <w:proofErr w:type="spellStart"/>
        <w:r w:rsidR="004517E0" w:rsidRPr="00647D2B">
          <w:rPr>
            <w:rStyle w:val="Kpr"/>
            <w:rFonts w:ascii="Times New Roman" w:hAnsi="Times New Roman" w:cs="Times New Roman"/>
          </w:rPr>
          <w:t>Emerges</w:t>
        </w:r>
        <w:proofErr w:type="spellEnd"/>
        <w:r w:rsidR="004517E0" w:rsidRPr="00647D2B">
          <w:rPr>
            <w:rStyle w:val="Kpr"/>
            <w:rFonts w:ascii="Times New Roman" w:hAnsi="Times New Roman" w:cs="Times New Roman"/>
          </w:rPr>
          <w:t xml:space="preserve"> as </w:t>
        </w:r>
        <w:proofErr w:type="spellStart"/>
        <w:r w:rsidR="004517E0" w:rsidRPr="00647D2B">
          <w:rPr>
            <w:rStyle w:val="Kpr"/>
            <w:rFonts w:ascii="Times New Roman" w:hAnsi="Times New Roman" w:cs="Times New Roman"/>
          </w:rPr>
          <w:t>the</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Most</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Accurate</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Prognostic</w:t>
        </w:r>
        <w:proofErr w:type="spellEnd"/>
        <w:r w:rsidR="004517E0" w:rsidRPr="00647D2B">
          <w:rPr>
            <w:rStyle w:val="Kpr"/>
            <w:rFonts w:ascii="Times New Roman" w:hAnsi="Times New Roman" w:cs="Times New Roman"/>
          </w:rPr>
          <w:t xml:space="preserve"> Model in </w:t>
        </w:r>
        <w:proofErr w:type="spellStart"/>
        <w:r w:rsidR="004517E0" w:rsidRPr="00647D2B">
          <w:rPr>
            <w:rStyle w:val="Kpr"/>
            <w:rFonts w:ascii="Times New Roman" w:hAnsi="Times New Roman" w:cs="Times New Roman"/>
          </w:rPr>
          <w:t>Hepatocellular</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Carcinoma</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Results</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from</w:t>
        </w:r>
        <w:proofErr w:type="spellEnd"/>
        <w:r w:rsidR="004517E0" w:rsidRPr="00647D2B">
          <w:rPr>
            <w:rStyle w:val="Kpr"/>
            <w:rFonts w:ascii="Times New Roman" w:hAnsi="Times New Roman" w:cs="Times New Roman"/>
          </w:rPr>
          <w:t xml:space="preserve"> a </w:t>
        </w:r>
        <w:proofErr w:type="spellStart"/>
        <w:r w:rsidR="004517E0" w:rsidRPr="00647D2B">
          <w:rPr>
            <w:rStyle w:val="Kpr"/>
            <w:rFonts w:ascii="Times New Roman" w:hAnsi="Times New Roman" w:cs="Times New Roman"/>
          </w:rPr>
          <w:t>Biobank-Based</w:t>
        </w:r>
        <w:proofErr w:type="spell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Cohort</w:t>
        </w:r>
        <w:proofErr w:type="spellEnd"/>
        <w:r w:rsidR="004517E0" w:rsidRPr="00647D2B">
          <w:rPr>
            <w:rStyle w:val="Kpr"/>
            <w:rFonts w:ascii="Times New Roman" w:hAnsi="Times New Roman" w:cs="Times New Roman"/>
          </w:rPr>
          <w:t xml:space="preserve"> </w:t>
        </w:r>
        <w:proofErr w:type="spellStart"/>
        <w:proofErr w:type="gramStart"/>
        <w:r w:rsidR="004517E0" w:rsidRPr="00647D2B">
          <w:rPr>
            <w:rStyle w:val="Kpr"/>
            <w:rFonts w:ascii="Times New Roman" w:hAnsi="Times New Roman" w:cs="Times New Roman"/>
          </w:rPr>
          <w:t>Study</w:t>
        </w:r>
        <w:proofErr w:type="spellEnd"/>
        <w:r w:rsidR="004517E0" w:rsidRPr="00647D2B">
          <w:rPr>
            <w:rStyle w:val="Kpr"/>
            <w:rFonts w:ascii="Times New Roman" w:hAnsi="Times New Roman" w:cs="Times New Roman"/>
          </w:rPr>
          <w:t xml:space="preserve"> -</w:t>
        </w:r>
        <w:proofErr w:type="gramEnd"/>
        <w:r w:rsidR="004517E0" w:rsidRPr="00647D2B">
          <w:rPr>
            <w:rStyle w:val="Kpr"/>
            <w:rFonts w:ascii="Times New Roman" w:hAnsi="Times New Roman" w:cs="Times New Roman"/>
          </w:rPr>
          <w:t xml:space="preserve"> </w:t>
        </w:r>
        <w:proofErr w:type="spellStart"/>
        <w:r w:rsidR="004517E0" w:rsidRPr="00647D2B">
          <w:rPr>
            <w:rStyle w:val="Kpr"/>
            <w:rFonts w:ascii="Times New Roman" w:hAnsi="Times New Roman" w:cs="Times New Roman"/>
          </w:rPr>
          <w:t>PubMed</w:t>
        </w:r>
        <w:proofErr w:type="spellEnd"/>
      </w:hyperlink>
    </w:p>
    <w:p w14:paraId="3A3E8AEE" w14:textId="3A92E39C" w:rsidR="004517E0" w:rsidRPr="00647D2B" w:rsidRDefault="004517E0" w:rsidP="00CA50F3">
      <w:pPr>
        <w:spacing w:line="276" w:lineRule="auto"/>
        <w:jc w:val="both"/>
        <w:rPr>
          <w:rFonts w:ascii="Times New Roman" w:hAnsi="Times New Roman" w:cs="Times New Roman"/>
          <w:b/>
          <w:bCs/>
        </w:rPr>
      </w:pPr>
      <w:r w:rsidRPr="00647D2B">
        <w:rPr>
          <w:rFonts w:ascii="Times New Roman" w:hAnsi="Times New Roman" w:cs="Times New Roman"/>
          <w:b/>
          <w:bCs/>
        </w:rPr>
        <w:t>Kanıt</w:t>
      </w:r>
    </w:p>
    <w:p w14:paraId="5B7B8226" w14:textId="3ECCBECE" w:rsidR="004517E0" w:rsidRPr="00647D2B" w:rsidRDefault="004517E0" w:rsidP="00CA50F3">
      <w:pPr>
        <w:spacing w:line="276" w:lineRule="auto"/>
        <w:jc w:val="both"/>
        <w:rPr>
          <w:rFonts w:ascii="Times New Roman" w:eastAsia="Times New Roman" w:hAnsi="Times New Roman" w:cs="Times New Roman"/>
          <w:bCs/>
        </w:rPr>
      </w:pPr>
      <w:r w:rsidRPr="00647D2B">
        <w:rPr>
          <w:rFonts w:ascii="Times New Roman" w:hAnsi="Times New Roman" w:cs="Times New Roman"/>
          <w:b/>
          <w:bCs/>
        </w:rPr>
        <w:t>GASTE.A.1.2.1</w:t>
      </w:r>
      <w:r w:rsidRPr="00647D2B">
        <w:rPr>
          <w:rFonts w:ascii="Times New Roman" w:hAnsi="Times New Roman" w:cs="Times New Roman"/>
        </w:rPr>
        <w:t xml:space="preserve"> </w:t>
      </w:r>
      <w:proofErr w:type="spellStart"/>
      <w:r w:rsidR="00B519DC" w:rsidRPr="00647D2B">
        <w:rPr>
          <w:rFonts w:ascii="Times New Roman" w:hAnsi="Times New Roman" w:cs="Times New Roman"/>
        </w:rPr>
        <w:t>odul_sertifikasi</w:t>
      </w:r>
      <w:proofErr w:type="spellEnd"/>
    </w:p>
    <w:p w14:paraId="1D06C7E8" w14:textId="77777777" w:rsidR="002B6268" w:rsidRPr="00647D2B" w:rsidRDefault="002B6268">
      <w:pPr>
        <w:spacing w:line="276" w:lineRule="auto"/>
        <w:rPr>
          <w:rFonts w:ascii="Times New Roman" w:eastAsia="Times New Roman" w:hAnsi="Times New Roman" w:cs="Times New Roman"/>
          <w:b/>
        </w:rPr>
      </w:pPr>
    </w:p>
    <w:p w14:paraId="0000000A" w14:textId="77777777" w:rsidR="0099089B" w:rsidRPr="00647D2B" w:rsidRDefault="00445A8F">
      <w:pPr>
        <w:spacing w:line="276" w:lineRule="auto"/>
        <w:jc w:val="both"/>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A.1.4. İç kalite güvencesi mekanizmaları</w:t>
      </w:r>
    </w:p>
    <w:p w14:paraId="0F1D215D" w14:textId="629D0802" w:rsidR="008547B9" w:rsidRPr="00647D2B" w:rsidRDefault="00445A8F" w:rsidP="0030693F">
      <w:pPr>
        <w:spacing w:line="276" w:lineRule="auto"/>
        <w:jc w:val="both"/>
        <w:rPr>
          <w:rFonts w:ascii="Times New Roman" w:eastAsia="Times New Roman" w:hAnsi="Times New Roman" w:cs="Times New Roman"/>
          <w:b/>
          <w:i/>
          <w:color w:val="000000"/>
          <w:u w:val="single"/>
        </w:rPr>
      </w:pPr>
      <w:r w:rsidRPr="00647D2B">
        <w:rPr>
          <w:rFonts w:ascii="Times New Roman" w:eastAsia="Times New Roman" w:hAnsi="Times New Roman" w:cs="Times New Roman"/>
          <w:b/>
          <w:i/>
          <w:color w:val="000000"/>
          <w:u w:val="single"/>
        </w:rPr>
        <w:t xml:space="preserve">Bilgi: </w:t>
      </w:r>
      <w:r w:rsidR="008547B9" w:rsidRPr="00647D2B">
        <w:rPr>
          <w:rFonts w:ascii="Times New Roman" w:eastAsia="MS Mincho" w:hAnsi="Times New Roman" w:cs="Times New Roman"/>
        </w:rPr>
        <w:t>Gastroenteroloji Enstitüsü yönetim ve organizasyonu 2547 sayılı yasa hükümlerine göre belirlenmiştir. Enstitünün yönetim organları Müdür, Enstitü Kurulu (</w:t>
      </w:r>
      <w:hyperlink r:id="rId13" w:history="1">
        <w:r w:rsidR="008547B9" w:rsidRPr="00647D2B">
          <w:rPr>
            <w:rStyle w:val="Kpr"/>
            <w:rFonts w:ascii="Times New Roman" w:eastAsia="MS Mincho" w:hAnsi="Times New Roman" w:cs="Times New Roman"/>
          </w:rPr>
          <w:t>https://gastro.marmara.edu.tr/idari/enstitu-kurulu</w:t>
        </w:r>
      </w:hyperlink>
      <w:r w:rsidR="008547B9" w:rsidRPr="00647D2B">
        <w:rPr>
          <w:rFonts w:ascii="Times New Roman" w:eastAsia="MS Mincho" w:hAnsi="Times New Roman" w:cs="Times New Roman"/>
        </w:rPr>
        <w:t>)  ve Enstitü Yönetim Kurulu (</w:t>
      </w:r>
      <w:hyperlink r:id="rId14" w:history="1">
        <w:r w:rsidR="008547B9" w:rsidRPr="00647D2B">
          <w:rPr>
            <w:rStyle w:val="Kpr"/>
            <w:rFonts w:ascii="Times New Roman" w:eastAsia="MS Mincho" w:hAnsi="Times New Roman" w:cs="Times New Roman"/>
          </w:rPr>
          <w:t>https://gastro.marmara.edu.tr/idari/yonetim-kurulu</w:t>
        </w:r>
      </w:hyperlink>
      <w:r w:rsidR="008547B9" w:rsidRPr="00647D2B">
        <w:rPr>
          <w:rFonts w:ascii="Times New Roman" w:eastAsia="MS Mincho" w:hAnsi="Times New Roman" w:cs="Times New Roman"/>
        </w:rPr>
        <w:t>) dur. İdari yönetim örgütünün başında Enstitü Sekreteri, 657 sayılı Devlet Memurlarına tabi memurlar ve diğer görevliler bulunmaktadır.  Enstitümüz organizasyon şeması web sayfamızda yayınlanmıştır. (</w:t>
      </w:r>
      <w:hyperlink r:id="rId15" w:history="1">
        <w:r w:rsidR="008547B9" w:rsidRPr="00647D2B">
          <w:rPr>
            <w:rStyle w:val="Kpr"/>
            <w:rFonts w:ascii="Times New Roman" w:eastAsia="MS Mincho" w:hAnsi="Times New Roman" w:cs="Times New Roman"/>
          </w:rPr>
          <w:t>https://gastro.marmara.edu.tr/idari/organizasyon-semasi</w:t>
        </w:r>
      </w:hyperlink>
      <w:r w:rsidR="008547B9" w:rsidRPr="00647D2B">
        <w:rPr>
          <w:rFonts w:ascii="Times New Roman" w:eastAsia="MS Mincho" w:hAnsi="Times New Roman" w:cs="Times New Roman"/>
        </w:rPr>
        <w:t xml:space="preserve">) </w:t>
      </w:r>
    </w:p>
    <w:p w14:paraId="0030D7F9" w14:textId="77777777" w:rsidR="00915846" w:rsidRPr="00647D2B" w:rsidRDefault="008F57EE" w:rsidP="0030693F">
      <w:pPr>
        <w:spacing w:line="276" w:lineRule="auto"/>
        <w:jc w:val="both"/>
        <w:rPr>
          <w:rFonts w:ascii="Times New Roman" w:hAnsi="Times New Roman" w:cs="Times New Roman"/>
          <w:bCs/>
          <w:iCs/>
          <w:color w:val="FF0000"/>
        </w:rPr>
      </w:pPr>
      <w:r w:rsidRPr="00647D2B">
        <w:rPr>
          <w:rFonts w:ascii="Times New Roman" w:eastAsia="Times New Roman" w:hAnsi="Times New Roman" w:cs="Times New Roman"/>
          <w:bCs/>
          <w:iCs/>
        </w:rPr>
        <w:t xml:space="preserve">Gastroenteroloji </w:t>
      </w:r>
      <w:r w:rsidR="00592E30" w:rsidRPr="00647D2B">
        <w:rPr>
          <w:rFonts w:ascii="Times New Roman" w:hAnsi="Times New Roman" w:cs="Times New Roman"/>
          <w:bCs/>
          <w:iCs/>
        </w:rPr>
        <w:t xml:space="preserve">Enstitümüzde yapılan tüm iş ve işlemler için iş akış süreçleri, iş akış şemaları, prosedürler ve talimatlar oluşturulmuştur. </w:t>
      </w:r>
      <w:r w:rsidR="00472359" w:rsidRPr="00647D2B">
        <w:rPr>
          <w:rFonts w:ascii="Times New Roman" w:hAnsi="Times New Roman" w:cs="Times New Roman"/>
          <w:bCs/>
          <w:iCs/>
        </w:rPr>
        <w:t>(</w:t>
      </w:r>
      <w:hyperlink r:id="rId16" w:history="1">
        <w:r w:rsidR="0030693F" w:rsidRPr="00647D2B">
          <w:rPr>
            <w:rStyle w:val="Kpr"/>
            <w:rFonts w:ascii="Times New Roman" w:hAnsi="Times New Roman" w:cs="Times New Roman"/>
            <w:bCs/>
            <w:iCs/>
          </w:rPr>
          <w:t>https://gastro.marmara.edu.tr/idari/is-akis-surecleri/is-akis-surecleri</w:t>
        </w:r>
      </w:hyperlink>
      <w:r w:rsidR="00472359" w:rsidRPr="00647D2B">
        <w:rPr>
          <w:rFonts w:ascii="Times New Roman" w:hAnsi="Times New Roman" w:cs="Times New Roman"/>
          <w:bCs/>
          <w:iCs/>
        </w:rPr>
        <w:t xml:space="preserve">)  </w:t>
      </w:r>
      <w:r w:rsidR="00592E30" w:rsidRPr="00647D2B">
        <w:rPr>
          <w:rFonts w:ascii="Times New Roman" w:hAnsi="Times New Roman" w:cs="Times New Roman"/>
          <w:bCs/>
          <w:iCs/>
        </w:rPr>
        <w:t>Ayrıca görev tanımları yapılmış ve</w:t>
      </w:r>
      <w:r w:rsidR="00F90CBC" w:rsidRPr="00647D2B">
        <w:rPr>
          <w:rFonts w:ascii="Times New Roman" w:hAnsi="Times New Roman" w:cs="Times New Roman"/>
          <w:bCs/>
          <w:iCs/>
        </w:rPr>
        <w:t xml:space="preserve"> Görev Dağılım Çizelgesi ile birlikte</w:t>
      </w:r>
      <w:r w:rsidR="00592E30" w:rsidRPr="00647D2B">
        <w:rPr>
          <w:rFonts w:ascii="Times New Roman" w:hAnsi="Times New Roman" w:cs="Times New Roman"/>
          <w:bCs/>
          <w:iCs/>
        </w:rPr>
        <w:t xml:space="preserve"> Enstitümüz web sayfasında yayınlanmıştır.</w:t>
      </w:r>
      <w:r w:rsidR="00472359" w:rsidRPr="00647D2B">
        <w:rPr>
          <w:rFonts w:ascii="Times New Roman" w:hAnsi="Times New Roman" w:cs="Times New Roman"/>
          <w:bCs/>
          <w:iCs/>
        </w:rPr>
        <w:t xml:space="preserve"> (</w:t>
      </w:r>
      <w:hyperlink r:id="rId17" w:history="1">
        <w:r w:rsidR="0030693F" w:rsidRPr="00647D2B">
          <w:rPr>
            <w:rStyle w:val="Kpr"/>
            <w:rFonts w:ascii="Times New Roman" w:hAnsi="Times New Roman" w:cs="Times New Roman"/>
            <w:bCs/>
            <w:iCs/>
          </w:rPr>
          <w:t>https://gastro.marmara.edu.tr/idari/idari-yardimci-personel</w:t>
        </w:r>
      </w:hyperlink>
      <w:r w:rsidR="00472359" w:rsidRPr="00647D2B">
        <w:rPr>
          <w:rFonts w:ascii="Times New Roman" w:hAnsi="Times New Roman" w:cs="Times New Roman"/>
          <w:bCs/>
          <w:iCs/>
          <w:color w:val="FF0000"/>
        </w:rPr>
        <w:t>)</w:t>
      </w:r>
      <w:r w:rsidR="00592E30" w:rsidRPr="00647D2B">
        <w:rPr>
          <w:rFonts w:ascii="Times New Roman" w:hAnsi="Times New Roman" w:cs="Times New Roman"/>
          <w:bCs/>
          <w:iCs/>
          <w:color w:val="FF0000"/>
        </w:rPr>
        <w:t xml:space="preserve"> </w:t>
      </w:r>
    </w:p>
    <w:p w14:paraId="098FC882" w14:textId="77777777" w:rsidR="00915846" w:rsidRPr="00647D2B" w:rsidRDefault="00915846" w:rsidP="009A2ADD">
      <w:pPr>
        <w:pBdr>
          <w:top w:val="nil"/>
          <w:left w:val="nil"/>
          <w:bottom w:val="nil"/>
          <w:right w:val="nil"/>
          <w:between w:val="nil"/>
        </w:pBdr>
        <w:spacing w:after="0" w:line="276" w:lineRule="auto"/>
        <w:jc w:val="both"/>
        <w:rPr>
          <w:rFonts w:ascii="Times New Roman" w:eastAsia="Times New Roman" w:hAnsi="Times New Roman" w:cs="Times New Roman"/>
          <w:b/>
          <w:bCs/>
          <w:iCs/>
        </w:rPr>
      </w:pPr>
      <w:bookmarkStart w:id="0" w:name="_Hlk159505565"/>
    </w:p>
    <w:bookmarkEnd w:id="0"/>
    <w:p w14:paraId="00000017"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A.4.1. İç ve dış paydaş katılımı</w:t>
      </w:r>
    </w:p>
    <w:p w14:paraId="27F4289F" w14:textId="5ECC0276" w:rsidR="00957648" w:rsidRPr="00647D2B" w:rsidRDefault="00445A8F" w:rsidP="00FC2E3C">
      <w:pPr>
        <w:spacing w:line="276" w:lineRule="auto"/>
        <w:jc w:val="both"/>
        <w:rPr>
          <w:rFonts w:ascii="Times New Roman" w:eastAsia="Times New Roman" w:hAnsi="Times New Roman" w:cs="Times New Roman"/>
          <w:b/>
          <w:i/>
          <w:iCs/>
          <w:color w:val="FF0000"/>
        </w:rPr>
      </w:pPr>
      <w:r w:rsidRPr="00647D2B">
        <w:rPr>
          <w:rFonts w:ascii="Times New Roman" w:eastAsia="Times New Roman" w:hAnsi="Times New Roman" w:cs="Times New Roman"/>
          <w:b/>
          <w:i/>
          <w:color w:val="000000"/>
          <w:u w:val="single"/>
        </w:rPr>
        <w:t xml:space="preserve">Bilgi: </w:t>
      </w:r>
      <w:r w:rsidR="002D5E4E" w:rsidRPr="00647D2B">
        <w:rPr>
          <w:rFonts w:ascii="Times New Roman" w:eastAsia="Times New Roman" w:hAnsi="Times New Roman" w:cs="Times New Roman"/>
          <w:bCs/>
          <w:iCs/>
        </w:rPr>
        <w:t xml:space="preserve">Gastroenteroloji </w:t>
      </w:r>
      <w:r w:rsidR="00080402" w:rsidRPr="00647D2B">
        <w:rPr>
          <w:rFonts w:ascii="Times New Roman" w:eastAsia="Times New Roman" w:hAnsi="Times New Roman" w:cs="Times New Roman"/>
          <w:bCs/>
          <w:iCs/>
        </w:rPr>
        <w:t>Enstitümüz</w:t>
      </w:r>
      <w:r w:rsidR="002D5E4E" w:rsidRPr="00647D2B">
        <w:rPr>
          <w:rFonts w:ascii="Times New Roman" w:eastAsia="Times New Roman" w:hAnsi="Times New Roman" w:cs="Times New Roman"/>
          <w:bCs/>
          <w:iCs/>
        </w:rPr>
        <w:t xml:space="preserve"> Kalite Komisyonunca,</w:t>
      </w:r>
      <w:r w:rsidR="00080402" w:rsidRPr="00647D2B">
        <w:rPr>
          <w:rFonts w:ascii="Times New Roman" w:eastAsia="Times New Roman" w:hAnsi="Times New Roman" w:cs="Times New Roman"/>
          <w:bCs/>
          <w:iCs/>
        </w:rPr>
        <w:t xml:space="preserve"> </w:t>
      </w:r>
      <w:r w:rsidR="00FC2E3C" w:rsidRPr="00647D2B">
        <w:rPr>
          <w:rFonts w:ascii="Times New Roman" w:eastAsia="Times New Roman" w:hAnsi="Times New Roman" w:cs="Times New Roman"/>
          <w:bCs/>
          <w:iCs/>
        </w:rPr>
        <w:t xml:space="preserve">akademik ve sağlık hizmeti açısından </w:t>
      </w:r>
      <w:r w:rsidR="002D5E4E" w:rsidRPr="00647D2B">
        <w:rPr>
          <w:rFonts w:ascii="Times New Roman" w:eastAsia="Times New Roman" w:hAnsi="Times New Roman" w:cs="Times New Roman"/>
          <w:bCs/>
          <w:iCs/>
        </w:rPr>
        <w:t xml:space="preserve">kurumumuzu etkileyen ve kurumumuzdan etkilenen kurum içindeki kişiler </w:t>
      </w:r>
      <w:r w:rsidR="00080402" w:rsidRPr="00647D2B">
        <w:rPr>
          <w:rFonts w:ascii="Times New Roman" w:eastAsia="Times New Roman" w:hAnsi="Times New Roman" w:cs="Times New Roman"/>
          <w:bCs/>
          <w:iCs/>
        </w:rPr>
        <w:t>iç paydaşları</w:t>
      </w:r>
      <w:r w:rsidR="002D5E4E" w:rsidRPr="00647D2B">
        <w:rPr>
          <w:rFonts w:ascii="Times New Roman" w:eastAsia="Times New Roman" w:hAnsi="Times New Roman" w:cs="Times New Roman"/>
          <w:bCs/>
          <w:iCs/>
        </w:rPr>
        <w:t>mız</w:t>
      </w:r>
      <w:r w:rsidR="00BA1E21" w:rsidRPr="00647D2B">
        <w:rPr>
          <w:rFonts w:ascii="Times New Roman" w:eastAsia="Times New Roman" w:hAnsi="Times New Roman" w:cs="Times New Roman"/>
          <w:bCs/>
          <w:iCs/>
        </w:rPr>
        <w:t xml:space="preserve">, </w:t>
      </w:r>
      <w:r w:rsidR="002D5E4E" w:rsidRPr="00647D2B">
        <w:rPr>
          <w:rFonts w:ascii="Times New Roman" w:eastAsia="Times New Roman" w:hAnsi="Times New Roman" w:cs="Times New Roman"/>
          <w:bCs/>
          <w:iCs/>
        </w:rPr>
        <w:t xml:space="preserve">kurum dışındaki kişi veya kurumlar </w:t>
      </w:r>
      <w:r w:rsidR="00080402" w:rsidRPr="00647D2B">
        <w:rPr>
          <w:rFonts w:ascii="Times New Roman" w:eastAsia="Times New Roman" w:hAnsi="Times New Roman" w:cs="Times New Roman"/>
          <w:bCs/>
          <w:iCs/>
        </w:rPr>
        <w:t>dış paydaşları</w:t>
      </w:r>
      <w:r w:rsidR="002D5E4E" w:rsidRPr="00647D2B">
        <w:rPr>
          <w:rFonts w:ascii="Times New Roman" w:eastAsia="Times New Roman" w:hAnsi="Times New Roman" w:cs="Times New Roman"/>
          <w:bCs/>
          <w:iCs/>
        </w:rPr>
        <w:t xml:space="preserve">mız </w:t>
      </w:r>
      <w:r w:rsidR="00B241A4" w:rsidRPr="00647D2B">
        <w:rPr>
          <w:rFonts w:ascii="Times New Roman" w:eastAsia="Times New Roman" w:hAnsi="Times New Roman" w:cs="Times New Roman"/>
          <w:bCs/>
          <w:iCs/>
        </w:rPr>
        <w:t xml:space="preserve">olarak </w:t>
      </w:r>
      <w:r w:rsidR="002D5E4E" w:rsidRPr="00647D2B">
        <w:rPr>
          <w:rFonts w:ascii="Times New Roman" w:eastAsia="Times New Roman" w:hAnsi="Times New Roman" w:cs="Times New Roman"/>
          <w:bCs/>
          <w:iCs/>
        </w:rPr>
        <w:t>belirlen</w:t>
      </w:r>
      <w:r w:rsidR="00B241A4" w:rsidRPr="00647D2B">
        <w:rPr>
          <w:rFonts w:ascii="Times New Roman" w:eastAsia="Times New Roman" w:hAnsi="Times New Roman" w:cs="Times New Roman"/>
          <w:bCs/>
          <w:iCs/>
        </w:rPr>
        <w:t>miş ve</w:t>
      </w:r>
      <w:r w:rsidR="00080402" w:rsidRPr="00647D2B">
        <w:rPr>
          <w:rFonts w:ascii="Times New Roman" w:eastAsia="Times New Roman" w:hAnsi="Times New Roman" w:cs="Times New Roman"/>
          <w:bCs/>
          <w:iCs/>
        </w:rPr>
        <w:t xml:space="preserve"> web sayfamızda </w:t>
      </w:r>
      <w:r w:rsidR="00B241A4" w:rsidRPr="00647D2B">
        <w:rPr>
          <w:rFonts w:ascii="Times New Roman" w:eastAsia="Times New Roman" w:hAnsi="Times New Roman" w:cs="Times New Roman"/>
          <w:bCs/>
          <w:iCs/>
        </w:rPr>
        <w:t>yayınlanmıştır.</w:t>
      </w:r>
      <w:r w:rsidR="00080402" w:rsidRPr="00647D2B">
        <w:rPr>
          <w:rFonts w:ascii="Times New Roman" w:eastAsia="Times New Roman" w:hAnsi="Times New Roman" w:cs="Times New Roman"/>
          <w:bCs/>
          <w:iCs/>
        </w:rPr>
        <w:t xml:space="preserve"> </w:t>
      </w:r>
      <w:r w:rsidR="00957648" w:rsidRPr="00647D2B">
        <w:rPr>
          <w:rFonts w:ascii="Times New Roman" w:eastAsia="Times New Roman" w:hAnsi="Times New Roman" w:cs="Times New Roman"/>
          <w:bCs/>
          <w:iCs/>
        </w:rPr>
        <w:t>(</w:t>
      </w:r>
      <w:hyperlink r:id="rId18" w:history="1">
        <w:r w:rsidR="00DE65E9" w:rsidRPr="00647D2B">
          <w:rPr>
            <w:rStyle w:val="Kpr"/>
            <w:rFonts w:ascii="Times New Roman" w:eastAsia="Times New Roman" w:hAnsi="Times New Roman" w:cs="Times New Roman"/>
            <w:b/>
            <w:i/>
            <w:iCs/>
          </w:rPr>
          <w:t>https://gastro.marmara.edu.tr/kalite/ic-ve-dis-paydaslarimiz</w:t>
        </w:r>
      </w:hyperlink>
      <w:r w:rsidR="00957648" w:rsidRPr="00647D2B">
        <w:rPr>
          <w:rFonts w:ascii="Times New Roman" w:eastAsia="Times New Roman" w:hAnsi="Times New Roman" w:cs="Times New Roman"/>
          <w:b/>
          <w:i/>
        </w:rPr>
        <w:t>)</w:t>
      </w:r>
    </w:p>
    <w:p w14:paraId="0000001D" w14:textId="77777777" w:rsidR="0099089B" w:rsidRPr="00647D2B" w:rsidRDefault="0099089B">
      <w:pPr>
        <w:spacing w:after="0" w:line="360" w:lineRule="auto"/>
        <w:rPr>
          <w:rFonts w:ascii="Times New Roman" w:eastAsia="Times New Roman" w:hAnsi="Times New Roman" w:cs="Times New Roman"/>
          <w:b/>
          <w:color w:val="000000"/>
        </w:rPr>
      </w:pPr>
      <w:bookmarkStart w:id="1" w:name="_heading=h.gjdgxs" w:colFirst="0" w:colLast="0"/>
      <w:bookmarkEnd w:id="1"/>
    </w:p>
    <w:p w14:paraId="00000025"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A.4.2. Öğrenci geri bildirimleri</w:t>
      </w:r>
    </w:p>
    <w:p w14:paraId="00000033" w14:textId="142BCD69" w:rsidR="0099089B" w:rsidRPr="00647D2B" w:rsidRDefault="0061394F">
      <w:pPr>
        <w:rPr>
          <w:rFonts w:ascii="Times New Roman" w:hAnsi="Times New Roman" w:cs="Times New Roman"/>
        </w:rPr>
      </w:pPr>
      <w:r w:rsidRPr="00647D2B">
        <w:rPr>
          <w:rFonts w:ascii="Times New Roman" w:hAnsi="Times New Roman" w:cs="Times New Roman"/>
        </w:rPr>
        <w:t>KANIT YOKTUR</w:t>
      </w:r>
      <w:r w:rsidR="00915846" w:rsidRPr="00647D2B">
        <w:rPr>
          <w:rFonts w:ascii="Times New Roman" w:hAnsi="Times New Roman" w:cs="Times New Roman"/>
        </w:rPr>
        <w:t>.</w:t>
      </w:r>
    </w:p>
    <w:p w14:paraId="22E31C87" w14:textId="77777777" w:rsidR="0061394F" w:rsidRPr="00647D2B" w:rsidRDefault="0061394F">
      <w:pPr>
        <w:rPr>
          <w:rFonts w:ascii="Times New Roman" w:hAnsi="Times New Roman" w:cs="Times New Roman"/>
        </w:rPr>
      </w:pPr>
    </w:p>
    <w:p w14:paraId="00000034"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A.4.3. Mezun ilişkileri yönetimi</w:t>
      </w:r>
    </w:p>
    <w:p w14:paraId="00000040" w14:textId="6F73F19C" w:rsidR="0099089B" w:rsidRPr="00647D2B" w:rsidRDefault="0061394F">
      <w:pPr>
        <w:spacing w:after="0" w:line="360" w:lineRule="auto"/>
        <w:rPr>
          <w:rFonts w:ascii="Times New Roman" w:eastAsia="Times New Roman" w:hAnsi="Times New Roman" w:cs="Times New Roman"/>
          <w:bCs/>
        </w:rPr>
      </w:pPr>
      <w:r w:rsidRPr="00647D2B">
        <w:rPr>
          <w:rFonts w:ascii="Times New Roman" w:eastAsia="Times New Roman" w:hAnsi="Times New Roman" w:cs="Times New Roman"/>
          <w:bCs/>
        </w:rPr>
        <w:t>KANIT YOKTUR</w:t>
      </w:r>
      <w:r w:rsidR="00915846" w:rsidRPr="00647D2B">
        <w:rPr>
          <w:rFonts w:ascii="Times New Roman" w:eastAsia="Times New Roman" w:hAnsi="Times New Roman" w:cs="Times New Roman"/>
          <w:bCs/>
        </w:rPr>
        <w:t>.</w:t>
      </w:r>
    </w:p>
    <w:p w14:paraId="373217FB" w14:textId="77777777" w:rsidR="00BF60B0" w:rsidRPr="00647D2B" w:rsidRDefault="00BF60B0">
      <w:pPr>
        <w:spacing w:after="0" w:line="360" w:lineRule="auto"/>
        <w:rPr>
          <w:rFonts w:ascii="Times New Roman" w:eastAsia="Times New Roman" w:hAnsi="Times New Roman" w:cs="Times New Roman"/>
          <w:b/>
        </w:rPr>
      </w:pPr>
    </w:p>
    <w:p w14:paraId="00000041" w14:textId="045B21F3" w:rsidR="0099089B" w:rsidRPr="00647D2B" w:rsidRDefault="00445A8F">
      <w:pPr>
        <w:spacing w:after="0" w:line="360" w:lineRule="auto"/>
        <w:rPr>
          <w:rFonts w:ascii="Times New Roman" w:eastAsia="Times New Roman" w:hAnsi="Times New Roman" w:cs="Times New Roman"/>
          <w:b/>
        </w:rPr>
      </w:pPr>
      <w:r w:rsidRPr="00647D2B">
        <w:rPr>
          <w:rFonts w:ascii="Times New Roman" w:eastAsia="Times New Roman" w:hAnsi="Times New Roman" w:cs="Times New Roman"/>
          <w:b/>
        </w:rPr>
        <w:t xml:space="preserve">A.5.1. </w:t>
      </w:r>
      <w:proofErr w:type="spellStart"/>
      <w:r w:rsidRPr="00647D2B">
        <w:rPr>
          <w:rFonts w:ascii="Times New Roman" w:eastAsia="Times New Roman" w:hAnsi="Times New Roman" w:cs="Times New Roman"/>
          <w:b/>
        </w:rPr>
        <w:t>Uluslararasılaşma</w:t>
      </w:r>
      <w:proofErr w:type="spellEnd"/>
      <w:r w:rsidRPr="00647D2B">
        <w:rPr>
          <w:rFonts w:ascii="Times New Roman" w:eastAsia="Times New Roman" w:hAnsi="Times New Roman" w:cs="Times New Roman"/>
          <w:b/>
        </w:rPr>
        <w:t xml:space="preserve"> süreçlerinin yönetimi</w:t>
      </w:r>
    </w:p>
    <w:p w14:paraId="520587CD" w14:textId="4E08DDEA" w:rsidR="0061394F" w:rsidRPr="00647D2B" w:rsidRDefault="0061394F">
      <w:pPr>
        <w:spacing w:after="0" w:line="360" w:lineRule="auto"/>
        <w:rPr>
          <w:rFonts w:ascii="Times New Roman" w:eastAsia="Times New Roman" w:hAnsi="Times New Roman" w:cs="Times New Roman"/>
          <w:bCs/>
        </w:rPr>
      </w:pPr>
      <w:bookmarkStart w:id="2" w:name="_Hlk160524920"/>
      <w:r w:rsidRPr="00647D2B">
        <w:rPr>
          <w:rFonts w:ascii="Times New Roman" w:eastAsia="Times New Roman" w:hAnsi="Times New Roman" w:cs="Times New Roman"/>
          <w:bCs/>
        </w:rPr>
        <w:t>KANIT YOKTUR</w:t>
      </w:r>
      <w:r w:rsidR="00915846" w:rsidRPr="00647D2B">
        <w:rPr>
          <w:rFonts w:ascii="Times New Roman" w:eastAsia="Times New Roman" w:hAnsi="Times New Roman" w:cs="Times New Roman"/>
          <w:bCs/>
        </w:rPr>
        <w:t>.</w:t>
      </w:r>
    </w:p>
    <w:bookmarkEnd w:id="2"/>
    <w:p w14:paraId="166998FE" w14:textId="77777777" w:rsidR="0061394F" w:rsidRPr="00647D2B" w:rsidRDefault="0061394F">
      <w:pPr>
        <w:spacing w:after="0" w:line="360" w:lineRule="auto"/>
        <w:rPr>
          <w:rFonts w:ascii="Times New Roman" w:eastAsia="Times New Roman" w:hAnsi="Times New Roman" w:cs="Times New Roman"/>
          <w:bCs/>
        </w:rPr>
      </w:pPr>
    </w:p>
    <w:p w14:paraId="0000004D" w14:textId="77777777" w:rsidR="0099089B" w:rsidRPr="00647D2B" w:rsidRDefault="00445A8F">
      <w:pPr>
        <w:spacing w:after="0" w:line="360" w:lineRule="auto"/>
        <w:rPr>
          <w:rFonts w:ascii="Times New Roman" w:eastAsia="Times New Roman" w:hAnsi="Times New Roman" w:cs="Times New Roman"/>
          <w:b/>
        </w:rPr>
      </w:pPr>
      <w:r w:rsidRPr="00647D2B">
        <w:rPr>
          <w:rFonts w:ascii="Times New Roman" w:eastAsia="Times New Roman" w:hAnsi="Times New Roman" w:cs="Times New Roman"/>
          <w:b/>
        </w:rPr>
        <w:t xml:space="preserve">A.5.2. </w:t>
      </w:r>
      <w:proofErr w:type="spellStart"/>
      <w:r w:rsidRPr="00647D2B">
        <w:rPr>
          <w:rFonts w:ascii="Times New Roman" w:eastAsia="Times New Roman" w:hAnsi="Times New Roman" w:cs="Times New Roman"/>
          <w:b/>
        </w:rPr>
        <w:t>Uluslararasılaşma</w:t>
      </w:r>
      <w:proofErr w:type="spellEnd"/>
      <w:r w:rsidRPr="00647D2B">
        <w:rPr>
          <w:rFonts w:ascii="Times New Roman" w:eastAsia="Times New Roman" w:hAnsi="Times New Roman" w:cs="Times New Roman"/>
          <w:b/>
        </w:rPr>
        <w:t xml:space="preserve"> kaynakları</w:t>
      </w:r>
    </w:p>
    <w:p w14:paraId="441650FC" w14:textId="453637BE" w:rsidR="0061394F" w:rsidRPr="00647D2B" w:rsidRDefault="0061394F" w:rsidP="0061394F">
      <w:pPr>
        <w:spacing w:after="0" w:line="360" w:lineRule="auto"/>
        <w:rPr>
          <w:rFonts w:ascii="Times New Roman" w:eastAsia="Times New Roman" w:hAnsi="Times New Roman" w:cs="Times New Roman"/>
          <w:bCs/>
        </w:rPr>
      </w:pPr>
      <w:r w:rsidRPr="00647D2B">
        <w:rPr>
          <w:rFonts w:ascii="Times New Roman" w:eastAsia="Times New Roman" w:hAnsi="Times New Roman" w:cs="Times New Roman"/>
          <w:bCs/>
        </w:rPr>
        <w:t>KANIT YOKTUR</w:t>
      </w:r>
      <w:r w:rsidR="00915846" w:rsidRPr="00647D2B">
        <w:rPr>
          <w:rFonts w:ascii="Times New Roman" w:eastAsia="Times New Roman" w:hAnsi="Times New Roman" w:cs="Times New Roman"/>
          <w:bCs/>
        </w:rPr>
        <w:t>.</w:t>
      </w:r>
    </w:p>
    <w:p w14:paraId="1CEDB08A" w14:textId="45CA614A" w:rsidR="0061394F" w:rsidRPr="00647D2B" w:rsidRDefault="0061394F" w:rsidP="0061394F">
      <w:pPr>
        <w:spacing w:after="0" w:line="360" w:lineRule="auto"/>
        <w:rPr>
          <w:rFonts w:ascii="Times New Roman" w:eastAsia="Times New Roman" w:hAnsi="Times New Roman" w:cs="Times New Roman"/>
          <w:bCs/>
        </w:rPr>
      </w:pPr>
    </w:p>
    <w:p w14:paraId="00031B12" w14:textId="12322416" w:rsidR="00633831" w:rsidRPr="00647D2B" w:rsidRDefault="00633831" w:rsidP="0061394F">
      <w:pPr>
        <w:spacing w:after="0" w:line="360" w:lineRule="auto"/>
        <w:rPr>
          <w:rFonts w:ascii="Times New Roman" w:eastAsia="Times New Roman" w:hAnsi="Times New Roman" w:cs="Times New Roman"/>
          <w:bCs/>
        </w:rPr>
      </w:pPr>
    </w:p>
    <w:p w14:paraId="289F095B" w14:textId="77777777" w:rsidR="00633831" w:rsidRPr="00647D2B" w:rsidRDefault="00633831" w:rsidP="0061394F">
      <w:pPr>
        <w:spacing w:after="0" w:line="360" w:lineRule="auto"/>
        <w:rPr>
          <w:rFonts w:ascii="Times New Roman" w:eastAsia="Times New Roman" w:hAnsi="Times New Roman" w:cs="Times New Roman"/>
          <w:bCs/>
        </w:rPr>
      </w:pPr>
    </w:p>
    <w:p w14:paraId="0000005B" w14:textId="1B8D213B" w:rsidR="0099089B" w:rsidRPr="00647D2B" w:rsidRDefault="00445A8F">
      <w:pPr>
        <w:spacing w:after="0" w:line="360" w:lineRule="auto"/>
        <w:rPr>
          <w:rFonts w:ascii="Times New Roman" w:eastAsia="Times New Roman" w:hAnsi="Times New Roman" w:cs="Times New Roman"/>
          <w:b/>
        </w:rPr>
      </w:pPr>
      <w:r w:rsidRPr="00647D2B">
        <w:rPr>
          <w:rFonts w:ascii="Times New Roman" w:eastAsia="Times New Roman" w:hAnsi="Times New Roman" w:cs="Times New Roman"/>
          <w:b/>
        </w:rPr>
        <w:lastRenderedPageBreak/>
        <w:t xml:space="preserve">A.5.3. </w:t>
      </w:r>
      <w:proofErr w:type="spellStart"/>
      <w:r w:rsidRPr="00647D2B">
        <w:rPr>
          <w:rFonts w:ascii="Times New Roman" w:eastAsia="Times New Roman" w:hAnsi="Times New Roman" w:cs="Times New Roman"/>
          <w:b/>
        </w:rPr>
        <w:t>Uluslararasılaşma</w:t>
      </w:r>
      <w:proofErr w:type="spellEnd"/>
      <w:r w:rsidRPr="00647D2B">
        <w:rPr>
          <w:rFonts w:ascii="Times New Roman" w:eastAsia="Times New Roman" w:hAnsi="Times New Roman" w:cs="Times New Roman"/>
          <w:b/>
        </w:rPr>
        <w:t xml:space="preserve"> performansı</w:t>
      </w:r>
    </w:p>
    <w:p w14:paraId="55B6DA4A" w14:textId="039B88EC" w:rsidR="00DE65E9" w:rsidRPr="00647D2B" w:rsidRDefault="00445A8F" w:rsidP="002C512A">
      <w:pPr>
        <w:spacing w:line="276" w:lineRule="auto"/>
        <w:jc w:val="both"/>
        <w:rPr>
          <w:rFonts w:ascii="Times New Roman" w:eastAsia="Times New Roman" w:hAnsi="Times New Roman" w:cs="Times New Roman"/>
          <w:color w:val="FF0000"/>
        </w:rPr>
      </w:pPr>
      <w:r w:rsidRPr="00647D2B">
        <w:rPr>
          <w:rFonts w:ascii="Times New Roman" w:eastAsia="Times New Roman" w:hAnsi="Times New Roman" w:cs="Times New Roman"/>
          <w:b/>
          <w:i/>
          <w:u w:val="single"/>
        </w:rPr>
        <w:t xml:space="preserve">Bilgi: </w:t>
      </w:r>
      <w:r w:rsidR="00DE65E9" w:rsidRPr="00647D2B">
        <w:rPr>
          <w:rFonts w:ascii="Times New Roman" w:eastAsia="Times New Roman" w:hAnsi="Times New Roman" w:cs="Times New Roman"/>
          <w:bCs/>
          <w:iCs/>
        </w:rPr>
        <w:t xml:space="preserve">Gastroenteroloji </w:t>
      </w:r>
      <w:r w:rsidR="00DE65E9" w:rsidRPr="00647D2B">
        <w:rPr>
          <w:rFonts w:ascii="Times New Roman" w:eastAsia="Times New Roman" w:hAnsi="Times New Roman" w:cs="Times New Roman"/>
          <w:bCs/>
        </w:rPr>
        <w:t>E</w:t>
      </w:r>
      <w:r w:rsidR="00DE65E9" w:rsidRPr="00647D2B">
        <w:rPr>
          <w:rFonts w:ascii="Times New Roman" w:eastAsia="Times New Roman" w:hAnsi="Times New Roman" w:cs="Times New Roman"/>
        </w:rPr>
        <w:t>nstitümüzde kadrolu 1 adet akademik personel bulunmaktadır. Diğer Öğretim Üyelerinin kadrosu Tıp Fakültesi Dekanlığında olup, 2547 sayılı Kanunun 58. Maddesi ve 13/b-4 maddesi uyarıca birimimizde tam zamanlı veya görevli oldukları günlerde çalışmaktadır. Birimimizde yabancı uyruklu akademik personel bulunmamaktadır. (</w:t>
      </w:r>
      <w:hyperlink r:id="rId19" w:history="1">
        <w:r w:rsidR="00DE65E9" w:rsidRPr="00647D2B">
          <w:rPr>
            <w:rStyle w:val="Kpr"/>
            <w:rFonts w:ascii="Times New Roman" w:eastAsia="Times New Roman" w:hAnsi="Times New Roman" w:cs="Times New Roman"/>
            <w:color w:val="00B0F0"/>
          </w:rPr>
          <w:t>https://gastro.marmara.edu.tr/akademik/akademik-kadro</w:t>
        </w:r>
      </w:hyperlink>
      <w:r w:rsidR="00DE65E9" w:rsidRPr="00647D2B">
        <w:rPr>
          <w:rFonts w:ascii="Times New Roman" w:eastAsia="Times New Roman" w:hAnsi="Times New Roman" w:cs="Times New Roman"/>
        </w:rPr>
        <w:t>)</w:t>
      </w:r>
    </w:p>
    <w:p w14:paraId="00000068" w14:textId="77777777" w:rsidR="0099089B" w:rsidRPr="00647D2B" w:rsidRDefault="0099089B">
      <w:pPr>
        <w:pBdr>
          <w:top w:val="nil"/>
          <w:left w:val="nil"/>
          <w:bottom w:val="nil"/>
          <w:right w:val="nil"/>
          <w:between w:val="nil"/>
        </w:pBdr>
        <w:spacing w:after="0" w:line="360" w:lineRule="auto"/>
        <w:ind w:left="720"/>
        <w:rPr>
          <w:rFonts w:ascii="Times New Roman" w:eastAsia="Times New Roman" w:hAnsi="Times New Roman" w:cs="Times New Roman"/>
          <w:i/>
        </w:rPr>
      </w:pPr>
    </w:p>
    <w:p w14:paraId="00000069" w14:textId="77777777" w:rsidR="0099089B" w:rsidRPr="00647D2B" w:rsidRDefault="00445A8F">
      <w:pPr>
        <w:numPr>
          <w:ilvl w:val="0"/>
          <w:numId w:val="13"/>
        </w:numPr>
        <w:rPr>
          <w:rFonts w:ascii="Times New Roman" w:hAnsi="Times New Roman" w:cs="Times New Roman"/>
          <w:b/>
        </w:rPr>
      </w:pPr>
      <w:r w:rsidRPr="00647D2B">
        <w:rPr>
          <w:rFonts w:ascii="Times New Roman" w:eastAsia="Times New Roman" w:hAnsi="Times New Roman" w:cs="Times New Roman"/>
          <w:b/>
        </w:rPr>
        <w:t>EĞİTİM ve ÖĞRETİM</w:t>
      </w:r>
    </w:p>
    <w:p w14:paraId="0000006A" w14:textId="77777777" w:rsidR="0099089B" w:rsidRPr="00647D2B" w:rsidRDefault="0099089B">
      <w:pPr>
        <w:spacing w:after="0" w:line="360" w:lineRule="auto"/>
        <w:rPr>
          <w:rFonts w:ascii="Times New Roman" w:eastAsia="Times New Roman" w:hAnsi="Times New Roman" w:cs="Times New Roman"/>
          <w:b/>
          <w:color w:val="000000"/>
        </w:rPr>
      </w:pPr>
    </w:p>
    <w:p w14:paraId="0000006B"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B.2.1. Öğretim yöntem ve teknikleri</w:t>
      </w:r>
    </w:p>
    <w:p w14:paraId="00000078" w14:textId="1C191163" w:rsidR="0099089B" w:rsidRPr="00647D2B" w:rsidRDefault="001833CF">
      <w:pPr>
        <w:rPr>
          <w:rFonts w:ascii="Times New Roman" w:hAnsi="Times New Roman" w:cs="Times New Roman"/>
        </w:rPr>
      </w:pPr>
      <w:r w:rsidRPr="00647D2B">
        <w:rPr>
          <w:rFonts w:ascii="Times New Roman" w:hAnsi="Times New Roman" w:cs="Times New Roman"/>
        </w:rPr>
        <w:t>KANIT YOKTUR</w:t>
      </w:r>
      <w:r w:rsidR="00915846" w:rsidRPr="00647D2B">
        <w:rPr>
          <w:rFonts w:ascii="Times New Roman" w:hAnsi="Times New Roman" w:cs="Times New Roman"/>
        </w:rPr>
        <w:t>.</w:t>
      </w:r>
    </w:p>
    <w:p w14:paraId="08BCB10D" w14:textId="77777777" w:rsidR="00915846" w:rsidRPr="00647D2B" w:rsidRDefault="00915846">
      <w:pPr>
        <w:rPr>
          <w:rFonts w:ascii="Times New Roman" w:hAnsi="Times New Roman" w:cs="Times New Roman"/>
        </w:rPr>
      </w:pPr>
    </w:p>
    <w:p w14:paraId="00000079" w14:textId="787AC49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B.2.2. Ölçme ve değerlendirme</w:t>
      </w:r>
    </w:p>
    <w:p w14:paraId="7E3423FA" w14:textId="03DEF992" w:rsidR="001833CF" w:rsidRPr="00647D2B" w:rsidRDefault="001833CF" w:rsidP="001833CF">
      <w:pPr>
        <w:spacing w:after="0" w:line="360" w:lineRule="auto"/>
        <w:rPr>
          <w:rFonts w:ascii="Times New Roman" w:eastAsia="Times New Roman" w:hAnsi="Times New Roman" w:cs="Times New Roman"/>
          <w:bCs/>
          <w:color w:val="000000"/>
        </w:rPr>
      </w:pPr>
      <w:r w:rsidRPr="00647D2B">
        <w:rPr>
          <w:rFonts w:ascii="Times New Roman" w:eastAsia="Times New Roman" w:hAnsi="Times New Roman" w:cs="Times New Roman"/>
          <w:bCs/>
          <w:color w:val="000000"/>
        </w:rPr>
        <w:t>KANIT YOKTUR</w:t>
      </w:r>
      <w:r w:rsidR="00915846" w:rsidRPr="00647D2B">
        <w:rPr>
          <w:rFonts w:ascii="Times New Roman" w:eastAsia="Times New Roman" w:hAnsi="Times New Roman" w:cs="Times New Roman"/>
          <w:bCs/>
          <w:color w:val="000000"/>
        </w:rPr>
        <w:t>.</w:t>
      </w:r>
    </w:p>
    <w:p w14:paraId="18D4D9A2" w14:textId="77777777" w:rsidR="001833CF" w:rsidRPr="00647D2B" w:rsidRDefault="001833CF">
      <w:pPr>
        <w:spacing w:after="0" w:line="360" w:lineRule="auto"/>
        <w:rPr>
          <w:rFonts w:ascii="Times New Roman" w:eastAsia="Times New Roman" w:hAnsi="Times New Roman" w:cs="Times New Roman"/>
          <w:b/>
          <w:color w:val="000000"/>
        </w:rPr>
      </w:pPr>
    </w:p>
    <w:p w14:paraId="0000008A"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B.3.1. Öğrenme ortam ve kaynakları</w:t>
      </w:r>
    </w:p>
    <w:p w14:paraId="056CC8CA" w14:textId="0430861F" w:rsidR="001833CF" w:rsidRPr="00647D2B" w:rsidRDefault="005C1353" w:rsidP="00915846">
      <w:pPr>
        <w:spacing w:line="276" w:lineRule="auto"/>
        <w:jc w:val="both"/>
        <w:rPr>
          <w:rFonts w:ascii="Times New Roman" w:eastAsia="Times New Roman" w:hAnsi="Times New Roman" w:cs="Times New Roman"/>
          <w:bCs/>
          <w:iCs/>
          <w:color w:val="000000"/>
        </w:rPr>
      </w:pPr>
      <w:r w:rsidRPr="00647D2B">
        <w:rPr>
          <w:rFonts w:ascii="Times New Roman" w:eastAsia="Times New Roman" w:hAnsi="Times New Roman" w:cs="Times New Roman"/>
          <w:bCs/>
          <w:iCs/>
          <w:color w:val="000000"/>
        </w:rPr>
        <w:t>KANIT YOKTUR.</w:t>
      </w:r>
    </w:p>
    <w:p w14:paraId="00000099" w14:textId="77777777" w:rsidR="0099089B" w:rsidRPr="00647D2B" w:rsidRDefault="0099089B">
      <w:pPr>
        <w:rPr>
          <w:rFonts w:ascii="Times New Roman" w:hAnsi="Times New Roman" w:cs="Times New Roman"/>
        </w:rPr>
      </w:pPr>
    </w:p>
    <w:p w14:paraId="0000009A" w14:textId="6CBB3A05"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B.3.2. Akademik destek hizmetleri</w:t>
      </w:r>
    </w:p>
    <w:p w14:paraId="4A3C00A6" w14:textId="49E0E809" w:rsidR="001833CF" w:rsidRPr="00647D2B" w:rsidRDefault="001833CF" w:rsidP="001833CF">
      <w:pPr>
        <w:spacing w:after="0" w:line="360" w:lineRule="auto"/>
        <w:rPr>
          <w:rFonts w:ascii="Times New Roman" w:eastAsia="Times New Roman" w:hAnsi="Times New Roman" w:cs="Times New Roman"/>
          <w:color w:val="000000"/>
        </w:rPr>
      </w:pPr>
      <w:r w:rsidRPr="00647D2B">
        <w:rPr>
          <w:rFonts w:ascii="Times New Roman" w:eastAsia="Times New Roman" w:hAnsi="Times New Roman" w:cs="Times New Roman"/>
          <w:color w:val="000000"/>
        </w:rPr>
        <w:t>KANIT YOKTUR</w:t>
      </w:r>
      <w:r w:rsidR="00915846" w:rsidRPr="00647D2B">
        <w:rPr>
          <w:rFonts w:ascii="Times New Roman" w:eastAsia="Times New Roman" w:hAnsi="Times New Roman" w:cs="Times New Roman"/>
          <w:color w:val="000000"/>
        </w:rPr>
        <w:t>.</w:t>
      </w:r>
    </w:p>
    <w:p w14:paraId="5533C174" w14:textId="77777777" w:rsidR="001833CF" w:rsidRPr="00647D2B" w:rsidRDefault="001833CF" w:rsidP="001833CF">
      <w:pPr>
        <w:spacing w:after="0" w:line="360" w:lineRule="auto"/>
        <w:rPr>
          <w:rFonts w:ascii="Times New Roman" w:eastAsia="Times New Roman" w:hAnsi="Times New Roman" w:cs="Times New Roman"/>
          <w:color w:val="000000"/>
        </w:rPr>
      </w:pPr>
    </w:p>
    <w:p w14:paraId="000000AC" w14:textId="77777777" w:rsidR="0099089B" w:rsidRPr="00647D2B" w:rsidRDefault="00445A8F">
      <w:pPr>
        <w:spacing w:after="0" w:line="360" w:lineRule="auto"/>
        <w:rPr>
          <w:rFonts w:ascii="Times New Roman" w:eastAsia="Times New Roman" w:hAnsi="Times New Roman" w:cs="Times New Roman"/>
          <w:b/>
        </w:rPr>
      </w:pPr>
      <w:r w:rsidRPr="00647D2B">
        <w:rPr>
          <w:rFonts w:ascii="Times New Roman" w:eastAsia="Times New Roman" w:hAnsi="Times New Roman" w:cs="Times New Roman"/>
          <w:b/>
        </w:rPr>
        <w:t>B.3.3. Tesis ve altyapılar</w:t>
      </w:r>
    </w:p>
    <w:p w14:paraId="000000AD" w14:textId="77777777" w:rsidR="0099089B" w:rsidRPr="00647D2B" w:rsidRDefault="0099089B">
      <w:pPr>
        <w:spacing w:after="0" w:line="360" w:lineRule="auto"/>
        <w:rPr>
          <w:rFonts w:ascii="Times New Roman" w:eastAsia="Times New Roman" w:hAnsi="Times New Roman" w:cs="Times New Roman"/>
          <w:b/>
        </w:rPr>
      </w:pPr>
    </w:p>
    <w:p w14:paraId="6A93286A" w14:textId="5E2B62C8" w:rsidR="00BC7413" w:rsidRPr="00647D2B" w:rsidRDefault="00445A8F" w:rsidP="00BC7413">
      <w:pPr>
        <w:spacing w:line="276" w:lineRule="auto"/>
        <w:jc w:val="both"/>
        <w:rPr>
          <w:rFonts w:ascii="Times New Roman" w:hAnsi="Times New Roman" w:cs="Times New Roman"/>
          <w:bCs/>
          <w:iCs/>
          <w:color w:val="FF0000"/>
        </w:rPr>
      </w:pPr>
      <w:r w:rsidRPr="00647D2B">
        <w:rPr>
          <w:rFonts w:ascii="Times New Roman" w:eastAsia="Times New Roman" w:hAnsi="Times New Roman" w:cs="Times New Roman"/>
          <w:b/>
          <w:i/>
          <w:u w:val="single"/>
        </w:rPr>
        <w:t xml:space="preserve">Bilgi: </w:t>
      </w:r>
      <w:r w:rsidR="00BC7413" w:rsidRPr="00647D2B">
        <w:rPr>
          <w:rFonts w:ascii="Times New Roman" w:hAnsi="Times New Roman" w:cs="Times New Roman"/>
          <w:bCs/>
          <w:iCs/>
        </w:rPr>
        <w:t xml:space="preserve">Enstitümüz Recep Tayyip Erdoğan Külliyesi </w:t>
      </w:r>
      <w:proofErr w:type="spellStart"/>
      <w:r w:rsidR="00BC7413" w:rsidRPr="00647D2B">
        <w:rPr>
          <w:rFonts w:ascii="Times New Roman" w:hAnsi="Times New Roman" w:cs="Times New Roman"/>
          <w:bCs/>
          <w:iCs/>
        </w:rPr>
        <w:t>Başıbüyük</w:t>
      </w:r>
      <w:proofErr w:type="spellEnd"/>
      <w:r w:rsidR="00BC7413" w:rsidRPr="00647D2B">
        <w:rPr>
          <w:rFonts w:ascii="Times New Roman" w:hAnsi="Times New Roman" w:cs="Times New Roman"/>
          <w:bCs/>
          <w:iCs/>
        </w:rPr>
        <w:t xml:space="preserve"> / </w:t>
      </w:r>
      <w:proofErr w:type="gramStart"/>
      <w:r w:rsidR="00BC7413" w:rsidRPr="00647D2B">
        <w:rPr>
          <w:rFonts w:ascii="Times New Roman" w:hAnsi="Times New Roman" w:cs="Times New Roman"/>
          <w:bCs/>
          <w:iCs/>
        </w:rPr>
        <w:t>Maltepe’de  Nörolojik</w:t>
      </w:r>
      <w:proofErr w:type="gramEnd"/>
      <w:r w:rsidR="00BC7413" w:rsidRPr="00647D2B">
        <w:rPr>
          <w:rFonts w:ascii="Times New Roman" w:hAnsi="Times New Roman" w:cs="Times New Roman"/>
          <w:bCs/>
          <w:iCs/>
        </w:rPr>
        <w:t xml:space="preserve"> Bilimler Enstitüsü ile aynı binalarda hizmet vermektedir.</w:t>
      </w:r>
      <w:r w:rsidR="00736873" w:rsidRPr="00647D2B">
        <w:rPr>
          <w:rFonts w:ascii="Times New Roman" w:hAnsi="Times New Roman" w:cs="Times New Roman"/>
          <w:bCs/>
          <w:iCs/>
        </w:rPr>
        <w:t xml:space="preserve"> ( </w:t>
      </w:r>
      <w:hyperlink r:id="rId20" w:history="1">
        <w:r w:rsidR="00736873" w:rsidRPr="00647D2B">
          <w:rPr>
            <w:rStyle w:val="Kpr"/>
            <w:rFonts w:ascii="Times New Roman" w:hAnsi="Times New Roman" w:cs="Times New Roman"/>
            <w:bCs/>
            <w:iCs/>
          </w:rPr>
          <w:t>https://gastro.marmara.edu.tr/contact</w:t>
        </w:r>
      </w:hyperlink>
      <w:r w:rsidR="00736873" w:rsidRPr="00647D2B">
        <w:rPr>
          <w:rFonts w:ascii="Times New Roman" w:hAnsi="Times New Roman" w:cs="Times New Roman"/>
          <w:bCs/>
          <w:iCs/>
        </w:rPr>
        <w:t xml:space="preserve"> )</w:t>
      </w:r>
    </w:p>
    <w:p w14:paraId="2A826937" w14:textId="12ED2508" w:rsidR="00BC7413" w:rsidRPr="00647D2B" w:rsidRDefault="00BC7413" w:rsidP="00BC7413">
      <w:pPr>
        <w:spacing w:line="276" w:lineRule="auto"/>
        <w:jc w:val="both"/>
        <w:rPr>
          <w:rFonts w:ascii="Times New Roman" w:hAnsi="Times New Roman" w:cs="Times New Roman"/>
          <w:bCs/>
          <w:iCs/>
          <w:color w:val="FF0000"/>
        </w:rPr>
      </w:pPr>
      <w:r w:rsidRPr="00647D2B">
        <w:rPr>
          <w:rFonts w:ascii="Times New Roman" w:hAnsi="Times New Roman" w:cs="Times New Roman"/>
          <w:bCs/>
          <w:iCs/>
        </w:rPr>
        <w:t xml:space="preserve">Birimimizde sağlık hizmeti verilmekte ve bu kapsamda Enstitümüz bünyesinde Endoskopi Ünitesi, Karaciğer Araştırmaları Birimi, </w:t>
      </w:r>
      <w:proofErr w:type="spellStart"/>
      <w:r w:rsidRPr="00647D2B">
        <w:rPr>
          <w:rFonts w:ascii="Times New Roman" w:hAnsi="Times New Roman" w:cs="Times New Roman"/>
          <w:bCs/>
          <w:iCs/>
        </w:rPr>
        <w:t>Motilite</w:t>
      </w:r>
      <w:proofErr w:type="spellEnd"/>
      <w:r w:rsidRPr="00647D2B">
        <w:rPr>
          <w:rFonts w:ascii="Times New Roman" w:hAnsi="Times New Roman" w:cs="Times New Roman"/>
          <w:bCs/>
          <w:iCs/>
        </w:rPr>
        <w:t xml:space="preserve"> Birimi, </w:t>
      </w:r>
      <w:proofErr w:type="spellStart"/>
      <w:r w:rsidRPr="00647D2B">
        <w:rPr>
          <w:rFonts w:ascii="Times New Roman" w:hAnsi="Times New Roman" w:cs="Times New Roman"/>
          <w:bCs/>
          <w:iCs/>
        </w:rPr>
        <w:t>Gastrointestinal</w:t>
      </w:r>
      <w:proofErr w:type="spellEnd"/>
      <w:r w:rsidRPr="00647D2B">
        <w:rPr>
          <w:rFonts w:ascii="Times New Roman" w:hAnsi="Times New Roman" w:cs="Times New Roman"/>
          <w:bCs/>
          <w:iCs/>
        </w:rPr>
        <w:t xml:space="preserve"> Moleküler Biyoloji ve Genetik Araştırma Birimi </w:t>
      </w:r>
      <w:proofErr w:type="gramStart"/>
      <w:r w:rsidRPr="00647D2B">
        <w:rPr>
          <w:rFonts w:ascii="Times New Roman" w:hAnsi="Times New Roman" w:cs="Times New Roman"/>
          <w:bCs/>
          <w:iCs/>
        </w:rPr>
        <w:t>bulunmaktadır.</w:t>
      </w:r>
      <w:r w:rsidR="00736873" w:rsidRPr="00647D2B">
        <w:rPr>
          <w:rFonts w:ascii="Times New Roman" w:hAnsi="Times New Roman" w:cs="Times New Roman"/>
          <w:bCs/>
          <w:iCs/>
        </w:rPr>
        <w:t>(</w:t>
      </w:r>
      <w:proofErr w:type="gramEnd"/>
      <w:r w:rsidR="00736873" w:rsidRPr="00647D2B">
        <w:rPr>
          <w:rFonts w:ascii="Times New Roman" w:hAnsi="Times New Roman" w:cs="Times New Roman"/>
          <w:bCs/>
          <w:iCs/>
        </w:rPr>
        <w:t xml:space="preserve"> </w:t>
      </w:r>
      <w:hyperlink r:id="rId21" w:history="1">
        <w:r w:rsidR="00736873" w:rsidRPr="00647D2B">
          <w:rPr>
            <w:rStyle w:val="Kpr"/>
            <w:rFonts w:ascii="Times New Roman" w:hAnsi="Times New Roman" w:cs="Times New Roman"/>
            <w:bCs/>
            <w:iCs/>
          </w:rPr>
          <w:t>https://gastro.marmara.edu.tr/bolumler/bolumlerimiz</w:t>
        </w:r>
      </w:hyperlink>
      <w:r w:rsidR="00736873" w:rsidRPr="00647D2B">
        <w:rPr>
          <w:rFonts w:ascii="Times New Roman" w:hAnsi="Times New Roman" w:cs="Times New Roman"/>
          <w:bCs/>
          <w:iCs/>
        </w:rPr>
        <w:t>)</w:t>
      </w:r>
    </w:p>
    <w:p w14:paraId="680B1C60" w14:textId="4B02422E" w:rsidR="00BC7413" w:rsidRPr="00647D2B" w:rsidRDefault="00BC7413" w:rsidP="00BC7413">
      <w:pPr>
        <w:spacing w:line="276" w:lineRule="auto"/>
        <w:jc w:val="both"/>
        <w:rPr>
          <w:rFonts w:ascii="Times New Roman" w:hAnsi="Times New Roman" w:cs="Times New Roman"/>
          <w:bCs/>
          <w:iCs/>
        </w:rPr>
      </w:pPr>
      <w:r w:rsidRPr="00647D2B">
        <w:rPr>
          <w:rFonts w:ascii="Times New Roman" w:hAnsi="Times New Roman" w:cs="Times New Roman"/>
          <w:bCs/>
          <w:iCs/>
        </w:rPr>
        <w:t>Ayaktan hastalara sağlık hizmeti verilmekte olup, yataklı servisimiz bulunmamaktır.</w:t>
      </w:r>
    </w:p>
    <w:p w14:paraId="2D7A8577" w14:textId="2A93E332" w:rsidR="00EE678F" w:rsidRPr="00647D2B" w:rsidRDefault="00EE678F" w:rsidP="00EE678F">
      <w:pPr>
        <w:spacing w:line="276" w:lineRule="auto"/>
        <w:jc w:val="both"/>
        <w:rPr>
          <w:rFonts w:ascii="Times New Roman" w:hAnsi="Times New Roman" w:cs="Times New Roman"/>
          <w:bCs/>
          <w:iCs/>
        </w:rPr>
      </w:pPr>
      <w:r w:rsidRPr="00647D2B">
        <w:rPr>
          <w:rFonts w:ascii="Times New Roman" w:hAnsi="Times New Roman" w:cs="Times New Roman"/>
          <w:bCs/>
          <w:iCs/>
        </w:rPr>
        <w:t>Enstitümüzden sağlık hizmeti alan hastaların takibinin yapılabilmesi, e- nabız sistemine veri gönderilebilmesi, masraflarının Sosyal Güvenlik Kurumuna fatura edilebilmesi ve birimimizde yapılan diğer iş ve işlemlerin (</w:t>
      </w:r>
      <w:proofErr w:type="spellStart"/>
      <w:r w:rsidRPr="00647D2B">
        <w:rPr>
          <w:rFonts w:ascii="Times New Roman" w:hAnsi="Times New Roman" w:cs="Times New Roman"/>
          <w:bCs/>
          <w:iCs/>
        </w:rPr>
        <w:t>Satınalma</w:t>
      </w:r>
      <w:proofErr w:type="spellEnd"/>
      <w:r w:rsidRPr="00647D2B">
        <w:rPr>
          <w:rFonts w:ascii="Times New Roman" w:hAnsi="Times New Roman" w:cs="Times New Roman"/>
          <w:bCs/>
          <w:iCs/>
        </w:rPr>
        <w:t xml:space="preserve">, Performans Katkı Yapma, Taşınır Kayıt, Stok Takibi, Fatura Kesme, Raporlama vb.)  </w:t>
      </w:r>
      <w:proofErr w:type="gramStart"/>
      <w:r w:rsidRPr="00647D2B">
        <w:rPr>
          <w:rFonts w:ascii="Times New Roman" w:hAnsi="Times New Roman" w:cs="Times New Roman"/>
          <w:bCs/>
          <w:iCs/>
        </w:rPr>
        <w:t>takibi</w:t>
      </w:r>
      <w:proofErr w:type="gramEnd"/>
      <w:r w:rsidRPr="00647D2B">
        <w:rPr>
          <w:rFonts w:ascii="Times New Roman" w:hAnsi="Times New Roman" w:cs="Times New Roman"/>
          <w:bCs/>
          <w:iCs/>
        </w:rPr>
        <w:t xml:space="preserve"> için Hastane Bilgi Sistemine ihtiyaç olmuştur. Bu sebeple tüm ihtiyaçlara cevap veren bu program için 2009 yılında özel bir firma ile anlaşılmıştır. Sonraki süreçte yıllık sözleşme yapılarak bu hizmet alınmaya devam edilmektedir. Bu sistemi Üniversitemiz Diş Hekimliği Fakültesi, Nörolojik Bilimler Enstitüsü ve Döner Sermaye İşletme Müdürlüğü de kullanmaktadır. (</w:t>
      </w:r>
      <w:r w:rsidRPr="00647D2B">
        <w:rPr>
          <w:rFonts w:ascii="Times New Roman" w:hAnsi="Times New Roman" w:cs="Times New Roman"/>
          <w:b/>
          <w:bCs/>
          <w:iCs/>
        </w:rPr>
        <w:t>GASTE.B.3.3.1.</w:t>
      </w:r>
      <w:r w:rsidRPr="00647D2B">
        <w:rPr>
          <w:rFonts w:ascii="Times New Roman" w:hAnsi="Times New Roman" w:cs="Times New Roman"/>
          <w:bCs/>
          <w:iCs/>
        </w:rPr>
        <w:t>)</w:t>
      </w:r>
    </w:p>
    <w:p w14:paraId="0D4C6DF6" w14:textId="6548D318" w:rsidR="00BC7413" w:rsidRPr="00647D2B" w:rsidRDefault="00BC7413" w:rsidP="00BC7413">
      <w:pPr>
        <w:spacing w:line="276" w:lineRule="auto"/>
        <w:jc w:val="both"/>
        <w:rPr>
          <w:rFonts w:ascii="Times New Roman" w:hAnsi="Times New Roman" w:cs="Times New Roman"/>
          <w:bCs/>
          <w:iCs/>
          <w:color w:val="FF0000"/>
        </w:rPr>
      </w:pPr>
      <w:bookmarkStart w:id="3" w:name="_Hlk160004361"/>
      <w:r w:rsidRPr="00647D2B">
        <w:rPr>
          <w:rFonts w:ascii="Times New Roman" w:hAnsi="Times New Roman" w:cs="Times New Roman"/>
          <w:bCs/>
          <w:iCs/>
        </w:rPr>
        <w:t xml:space="preserve">Enstitümüzde kadrolu 1 adet akademik personel bulunmaktadır. Diğer Öğretim Üyelerinin kadrosu Tıp Fakültesi Dekanlığında olup, 2547 sayılı Kanunun 58. Maddesi ve 13/b-4 maddesi uyarıca birimimizde </w:t>
      </w:r>
      <w:r w:rsidRPr="00647D2B">
        <w:rPr>
          <w:rFonts w:ascii="Times New Roman" w:hAnsi="Times New Roman" w:cs="Times New Roman"/>
          <w:bCs/>
          <w:iCs/>
        </w:rPr>
        <w:lastRenderedPageBreak/>
        <w:t>tam zamanlı veya görevli oldukları günlerde çalışmaktadır.</w:t>
      </w:r>
      <w:r w:rsidR="00736873" w:rsidRPr="00647D2B">
        <w:rPr>
          <w:rFonts w:ascii="Times New Roman" w:hAnsi="Times New Roman" w:cs="Times New Roman"/>
          <w:bCs/>
          <w:iCs/>
        </w:rPr>
        <w:t xml:space="preserve">  (</w:t>
      </w:r>
      <w:hyperlink r:id="rId22" w:history="1">
        <w:r w:rsidR="00736873" w:rsidRPr="00647D2B">
          <w:rPr>
            <w:rStyle w:val="Kpr"/>
            <w:rFonts w:ascii="Times New Roman" w:hAnsi="Times New Roman" w:cs="Times New Roman"/>
            <w:bCs/>
            <w:iCs/>
          </w:rPr>
          <w:t>https://gastro.marmara.edu.tr/akademik/akademik-kadro</w:t>
        </w:r>
      </w:hyperlink>
      <w:r w:rsidR="00736873" w:rsidRPr="00647D2B">
        <w:rPr>
          <w:rFonts w:ascii="Times New Roman" w:hAnsi="Times New Roman" w:cs="Times New Roman"/>
          <w:bCs/>
          <w:iCs/>
        </w:rPr>
        <w:t>)</w:t>
      </w:r>
    </w:p>
    <w:bookmarkEnd w:id="3"/>
    <w:p w14:paraId="48233D19" w14:textId="4DA30ADA" w:rsidR="00BC7413" w:rsidRPr="00647D2B" w:rsidRDefault="00BC7413" w:rsidP="00BC7413">
      <w:pPr>
        <w:spacing w:line="276" w:lineRule="auto"/>
        <w:jc w:val="both"/>
        <w:rPr>
          <w:rFonts w:ascii="Times New Roman" w:hAnsi="Times New Roman" w:cs="Times New Roman"/>
          <w:bCs/>
          <w:iCs/>
        </w:rPr>
      </w:pPr>
      <w:r w:rsidRPr="00647D2B">
        <w:rPr>
          <w:rFonts w:ascii="Times New Roman" w:hAnsi="Times New Roman" w:cs="Times New Roman"/>
          <w:bCs/>
          <w:iCs/>
        </w:rPr>
        <w:t>Kantin, kafeterya ve yemekhane bulunmamaktadır. Personelimiz Tıp Fakültesi ve Diş Hekimliği Fakültesi bünyesinde bulunan kantin, kafeterya ve yemekhaneleri kullanmaktadır.</w:t>
      </w:r>
    </w:p>
    <w:p w14:paraId="02E41F2C" w14:textId="2B1A1532" w:rsidR="00902B56" w:rsidRPr="00647D2B" w:rsidRDefault="00902B56" w:rsidP="00BC7413">
      <w:pPr>
        <w:spacing w:line="276" w:lineRule="auto"/>
        <w:jc w:val="both"/>
        <w:rPr>
          <w:rFonts w:ascii="Times New Roman" w:hAnsi="Times New Roman" w:cs="Times New Roman"/>
          <w:bCs/>
          <w:iCs/>
        </w:rPr>
      </w:pPr>
      <w:r w:rsidRPr="00647D2B">
        <w:rPr>
          <w:rFonts w:ascii="Times New Roman" w:hAnsi="Times New Roman" w:cs="Times New Roman"/>
          <w:bCs/>
          <w:iCs/>
        </w:rPr>
        <w:t>Enstitümüz ile Nörolojik Bilimler Enstitüsünün ortak kullanımında olan ana binaya deprem açısından riskli yapı olması nedeniyle Rektörlüğümüzce yıkım kararı verildiğinden Enstitümüz Ek Yeni Bina</w:t>
      </w:r>
      <w:r w:rsidR="00D3337B" w:rsidRPr="00647D2B">
        <w:rPr>
          <w:rFonts w:ascii="Times New Roman" w:hAnsi="Times New Roman" w:cs="Times New Roman"/>
          <w:bCs/>
          <w:iCs/>
        </w:rPr>
        <w:t xml:space="preserve"> ve Ek Taş Bina</w:t>
      </w:r>
      <w:r w:rsidRPr="00647D2B">
        <w:rPr>
          <w:rFonts w:ascii="Times New Roman" w:hAnsi="Times New Roman" w:cs="Times New Roman"/>
          <w:bCs/>
          <w:iCs/>
        </w:rPr>
        <w:t xml:space="preserve">ya taşınmıştır. </w:t>
      </w:r>
    </w:p>
    <w:p w14:paraId="142D2D5F" w14:textId="345E2AA1" w:rsidR="00BC7413" w:rsidRPr="00647D2B" w:rsidRDefault="00902B56" w:rsidP="00BC7413">
      <w:pPr>
        <w:spacing w:line="276" w:lineRule="auto"/>
        <w:jc w:val="both"/>
        <w:rPr>
          <w:rFonts w:ascii="Times New Roman" w:hAnsi="Times New Roman" w:cs="Times New Roman"/>
          <w:bCs/>
          <w:iCs/>
        </w:rPr>
      </w:pPr>
      <w:r w:rsidRPr="00647D2B">
        <w:rPr>
          <w:rFonts w:ascii="Times New Roman" w:hAnsi="Times New Roman" w:cs="Times New Roman"/>
          <w:bCs/>
          <w:iCs/>
        </w:rPr>
        <w:t xml:space="preserve">Mevcut durumda </w:t>
      </w:r>
      <w:r w:rsidR="003B202E" w:rsidRPr="00647D2B">
        <w:rPr>
          <w:rFonts w:ascii="Times New Roman" w:hAnsi="Times New Roman" w:cs="Times New Roman"/>
          <w:bCs/>
          <w:iCs/>
        </w:rPr>
        <w:t>4</w:t>
      </w:r>
      <w:r w:rsidR="00BC7413" w:rsidRPr="00647D2B">
        <w:rPr>
          <w:rFonts w:ascii="Times New Roman" w:hAnsi="Times New Roman" w:cs="Times New Roman"/>
          <w:bCs/>
          <w:iCs/>
        </w:rPr>
        <w:t xml:space="preserve"> adet Akademik Personel Çalışma odası (</w:t>
      </w:r>
      <w:r w:rsidR="003B202E" w:rsidRPr="00647D2B">
        <w:rPr>
          <w:rFonts w:ascii="Times New Roman" w:hAnsi="Times New Roman" w:cs="Times New Roman"/>
          <w:bCs/>
          <w:iCs/>
        </w:rPr>
        <w:t>86,40</w:t>
      </w:r>
      <w:r w:rsidR="00BC7413" w:rsidRPr="00647D2B">
        <w:rPr>
          <w:rFonts w:ascii="Times New Roman" w:hAnsi="Times New Roman" w:cs="Times New Roman"/>
          <w:bCs/>
          <w:iCs/>
        </w:rPr>
        <w:t xml:space="preserve"> m2), </w:t>
      </w:r>
      <w:r w:rsidR="003B202E" w:rsidRPr="00647D2B">
        <w:rPr>
          <w:rFonts w:ascii="Times New Roman" w:hAnsi="Times New Roman" w:cs="Times New Roman"/>
          <w:bCs/>
          <w:iCs/>
        </w:rPr>
        <w:t>4</w:t>
      </w:r>
      <w:r w:rsidR="00BC7413" w:rsidRPr="00647D2B">
        <w:rPr>
          <w:rFonts w:ascii="Times New Roman" w:hAnsi="Times New Roman" w:cs="Times New Roman"/>
          <w:bCs/>
          <w:iCs/>
        </w:rPr>
        <w:t xml:space="preserve"> Adet İdari Personel Çalışma Odası (</w:t>
      </w:r>
      <w:r w:rsidR="003B202E" w:rsidRPr="00647D2B">
        <w:rPr>
          <w:rFonts w:ascii="Times New Roman" w:hAnsi="Times New Roman" w:cs="Times New Roman"/>
          <w:bCs/>
          <w:iCs/>
        </w:rPr>
        <w:t>79,86</w:t>
      </w:r>
      <w:r w:rsidR="00BC7413" w:rsidRPr="00647D2B">
        <w:rPr>
          <w:rFonts w:ascii="Times New Roman" w:hAnsi="Times New Roman" w:cs="Times New Roman"/>
          <w:bCs/>
          <w:iCs/>
        </w:rPr>
        <w:t xml:space="preserve"> m2) bulunmaktadır.</w:t>
      </w:r>
      <w:r w:rsidR="00472359" w:rsidRPr="00647D2B">
        <w:rPr>
          <w:rFonts w:ascii="Times New Roman" w:hAnsi="Times New Roman" w:cs="Times New Roman"/>
          <w:bCs/>
          <w:iCs/>
        </w:rPr>
        <w:t xml:space="preserve"> (202</w:t>
      </w:r>
      <w:r w:rsidR="003B202E" w:rsidRPr="00647D2B">
        <w:rPr>
          <w:rFonts w:ascii="Times New Roman" w:hAnsi="Times New Roman" w:cs="Times New Roman"/>
          <w:bCs/>
          <w:iCs/>
        </w:rPr>
        <w:t>4</w:t>
      </w:r>
      <w:r w:rsidR="00472359" w:rsidRPr="00647D2B">
        <w:rPr>
          <w:rFonts w:ascii="Times New Roman" w:hAnsi="Times New Roman" w:cs="Times New Roman"/>
          <w:bCs/>
          <w:iCs/>
        </w:rPr>
        <w:t xml:space="preserve"> Yılı Birim Faaliyet Raporu S</w:t>
      </w:r>
      <w:r w:rsidR="00B05D26" w:rsidRPr="00647D2B">
        <w:rPr>
          <w:rFonts w:ascii="Times New Roman" w:hAnsi="Times New Roman" w:cs="Times New Roman"/>
          <w:bCs/>
          <w:iCs/>
        </w:rPr>
        <w:t xml:space="preserve">ayfa </w:t>
      </w:r>
      <w:r w:rsidR="00472359" w:rsidRPr="00647D2B">
        <w:rPr>
          <w:rFonts w:ascii="Times New Roman" w:hAnsi="Times New Roman" w:cs="Times New Roman"/>
          <w:bCs/>
          <w:iCs/>
        </w:rPr>
        <w:t>9)</w:t>
      </w:r>
    </w:p>
    <w:p w14:paraId="243250EF" w14:textId="4BD35762" w:rsidR="00BC7413" w:rsidRPr="00647D2B" w:rsidRDefault="00BC7413" w:rsidP="00BC7413">
      <w:pPr>
        <w:spacing w:line="276" w:lineRule="auto"/>
        <w:jc w:val="both"/>
        <w:rPr>
          <w:rFonts w:ascii="Times New Roman" w:hAnsi="Times New Roman" w:cs="Times New Roman"/>
          <w:bCs/>
          <w:iCs/>
        </w:rPr>
      </w:pPr>
      <w:r w:rsidRPr="00647D2B">
        <w:rPr>
          <w:rFonts w:ascii="Times New Roman" w:hAnsi="Times New Roman" w:cs="Times New Roman"/>
          <w:bCs/>
          <w:iCs/>
        </w:rPr>
        <w:t>1 adet arşivimiz bulunmaktadır. (2</w:t>
      </w:r>
      <w:r w:rsidR="003B202E" w:rsidRPr="00647D2B">
        <w:rPr>
          <w:rFonts w:ascii="Times New Roman" w:hAnsi="Times New Roman" w:cs="Times New Roman"/>
          <w:bCs/>
          <w:iCs/>
        </w:rPr>
        <w:t>5,65</w:t>
      </w:r>
      <w:r w:rsidRPr="00647D2B">
        <w:rPr>
          <w:rFonts w:ascii="Times New Roman" w:hAnsi="Times New Roman" w:cs="Times New Roman"/>
          <w:bCs/>
          <w:iCs/>
        </w:rPr>
        <w:t xml:space="preserve"> m2)</w:t>
      </w:r>
      <w:r w:rsidR="00B05D26" w:rsidRPr="00647D2B">
        <w:rPr>
          <w:rFonts w:ascii="Times New Roman" w:hAnsi="Times New Roman" w:cs="Times New Roman"/>
          <w:bCs/>
          <w:iCs/>
        </w:rPr>
        <w:t xml:space="preserve"> (202</w:t>
      </w:r>
      <w:r w:rsidR="003B202E" w:rsidRPr="00647D2B">
        <w:rPr>
          <w:rFonts w:ascii="Times New Roman" w:hAnsi="Times New Roman" w:cs="Times New Roman"/>
          <w:bCs/>
          <w:iCs/>
        </w:rPr>
        <w:t>4</w:t>
      </w:r>
      <w:r w:rsidR="00B05D26" w:rsidRPr="00647D2B">
        <w:rPr>
          <w:rFonts w:ascii="Times New Roman" w:hAnsi="Times New Roman" w:cs="Times New Roman"/>
          <w:bCs/>
          <w:iCs/>
        </w:rPr>
        <w:t xml:space="preserve"> Yılı Birim Faaliyet Raporu Sayfa 9)</w:t>
      </w:r>
    </w:p>
    <w:p w14:paraId="395795E0" w14:textId="2741F1CE" w:rsidR="00BC7413" w:rsidRPr="00647D2B" w:rsidRDefault="00060AC0" w:rsidP="00BC7413">
      <w:pPr>
        <w:spacing w:line="276" w:lineRule="auto"/>
        <w:jc w:val="both"/>
        <w:rPr>
          <w:rStyle w:val="Kpr"/>
          <w:rFonts w:ascii="Times New Roman" w:hAnsi="Times New Roman" w:cs="Times New Roman"/>
          <w:bCs/>
          <w:iCs/>
          <w:u w:val="none"/>
        </w:rPr>
      </w:pPr>
      <w:hyperlink r:id="rId23" w:history="1">
        <w:r w:rsidR="001833CF" w:rsidRPr="00647D2B">
          <w:rPr>
            <w:rStyle w:val="Kpr"/>
            <w:rFonts w:ascii="Times New Roman" w:hAnsi="Times New Roman" w:cs="Times New Roman"/>
            <w:bCs/>
            <w:iCs/>
          </w:rPr>
          <w:t>https://gastro.marmara.edu.tr/kalite/faaliyet-raporlari</w:t>
        </w:r>
      </w:hyperlink>
      <w:r w:rsidR="007143B4" w:rsidRPr="00647D2B">
        <w:rPr>
          <w:rStyle w:val="Kpr"/>
          <w:rFonts w:ascii="Times New Roman" w:hAnsi="Times New Roman" w:cs="Times New Roman"/>
          <w:bCs/>
          <w:iCs/>
        </w:rPr>
        <w:t xml:space="preserve">   </w:t>
      </w:r>
    </w:p>
    <w:p w14:paraId="27E63664" w14:textId="13DAF1A7" w:rsidR="007143B4" w:rsidRPr="00647D2B" w:rsidRDefault="007143B4" w:rsidP="00BC7413">
      <w:pPr>
        <w:spacing w:line="276" w:lineRule="auto"/>
        <w:jc w:val="both"/>
        <w:rPr>
          <w:rStyle w:val="Kpr"/>
          <w:rFonts w:ascii="Times New Roman" w:hAnsi="Times New Roman" w:cs="Times New Roman"/>
          <w:b/>
          <w:iCs/>
          <w:color w:val="auto"/>
          <w:u w:val="none"/>
        </w:rPr>
      </w:pPr>
      <w:r w:rsidRPr="00647D2B">
        <w:rPr>
          <w:rStyle w:val="Kpr"/>
          <w:rFonts w:ascii="Times New Roman" w:hAnsi="Times New Roman" w:cs="Times New Roman"/>
          <w:b/>
          <w:iCs/>
          <w:color w:val="auto"/>
          <w:u w:val="none"/>
        </w:rPr>
        <w:t>(GASTE.B.3.3.2)</w:t>
      </w:r>
    </w:p>
    <w:p w14:paraId="2F9CCBEA" w14:textId="77777777" w:rsidR="00EE678F" w:rsidRPr="00647D2B" w:rsidRDefault="00EE678F" w:rsidP="00BC7413">
      <w:pPr>
        <w:spacing w:line="276" w:lineRule="auto"/>
        <w:jc w:val="both"/>
        <w:rPr>
          <w:rStyle w:val="Kpr"/>
          <w:rFonts w:ascii="Times New Roman" w:hAnsi="Times New Roman" w:cs="Times New Roman"/>
          <w:bCs/>
          <w:iCs/>
        </w:rPr>
      </w:pPr>
    </w:p>
    <w:p w14:paraId="59F220F5" w14:textId="7BC76ED5" w:rsidR="00EE678F" w:rsidRPr="00647D2B" w:rsidRDefault="00EE678F" w:rsidP="00BC7413">
      <w:pPr>
        <w:spacing w:line="276" w:lineRule="auto"/>
        <w:jc w:val="both"/>
        <w:rPr>
          <w:rStyle w:val="Kpr"/>
          <w:rFonts w:ascii="Times New Roman" w:hAnsi="Times New Roman" w:cs="Times New Roman"/>
          <w:b/>
          <w:iCs/>
          <w:color w:val="auto"/>
          <w:u w:val="none"/>
        </w:rPr>
      </w:pPr>
      <w:r w:rsidRPr="00647D2B">
        <w:rPr>
          <w:rStyle w:val="Kpr"/>
          <w:rFonts w:ascii="Times New Roman" w:hAnsi="Times New Roman" w:cs="Times New Roman"/>
          <w:b/>
          <w:iCs/>
          <w:color w:val="auto"/>
          <w:u w:val="none"/>
        </w:rPr>
        <w:t>Kanıt</w:t>
      </w:r>
    </w:p>
    <w:p w14:paraId="2504CD27" w14:textId="6647D592" w:rsidR="00EE678F" w:rsidRPr="00647D2B" w:rsidRDefault="00EE678F" w:rsidP="00EE678F">
      <w:pPr>
        <w:spacing w:line="276" w:lineRule="auto"/>
        <w:jc w:val="both"/>
        <w:rPr>
          <w:rFonts w:ascii="Times New Roman" w:hAnsi="Times New Roman" w:cs="Times New Roman"/>
          <w:iCs/>
        </w:rPr>
      </w:pPr>
      <w:r w:rsidRPr="00647D2B">
        <w:rPr>
          <w:rFonts w:ascii="Times New Roman" w:hAnsi="Times New Roman" w:cs="Times New Roman"/>
          <w:b/>
          <w:bCs/>
          <w:iCs/>
        </w:rPr>
        <w:t xml:space="preserve">GASTE.B.3.3.1. </w:t>
      </w:r>
      <w:proofErr w:type="spellStart"/>
      <w:r w:rsidRPr="00647D2B">
        <w:rPr>
          <w:rFonts w:ascii="Times New Roman" w:hAnsi="Times New Roman" w:cs="Times New Roman"/>
          <w:iCs/>
        </w:rPr>
        <w:t>hastane_bilgi_yonetim_sistemi_gorseli</w:t>
      </w:r>
      <w:proofErr w:type="spellEnd"/>
    </w:p>
    <w:p w14:paraId="6CD931AE" w14:textId="4FC3EDA3" w:rsidR="00053CA6" w:rsidRPr="00647D2B" w:rsidRDefault="00053CA6" w:rsidP="00EE678F">
      <w:pPr>
        <w:spacing w:line="276" w:lineRule="auto"/>
        <w:jc w:val="both"/>
        <w:rPr>
          <w:rFonts w:ascii="Times New Roman" w:hAnsi="Times New Roman" w:cs="Times New Roman"/>
          <w:bCs/>
          <w:iCs/>
        </w:rPr>
      </w:pPr>
      <w:r w:rsidRPr="00647D2B">
        <w:rPr>
          <w:rFonts w:ascii="Times New Roman" w:hAnsi="Times New Roman" w:cs="Times New Roman"/>
          <w:b/>
          <w:bCs/>
          <w:iCs/>
        </w:rPr>
        <w:t>GASTE.B.3.3.2.</w:t>
      </w:r>
      <w:r w:rsidRPr="00647D2B">
        <w:rPr>
          <w:rFonts w:ascii="Times New Roman" w:hAnsi="Times New Roman" w:cs="Times New Roman"/>
          <w:iCs/>
        </w:rPr>
        <w:t xml:space="preserve"> 2024_yili_birim_faaliyet_raporu</w:t>
      </w:r>
    </w:p>
    <w:p w14:paraId="000000B9" w14:textId="77777777" w:rsidR="0099089B" w:rsidRPr="00647D2B" w:rsidRDefault="0099089B">
      <w:pPr>
        <w:spacing w:after="0" w:line="360" w:lineRule="auto"/>
        <w:rPr>
          <w:rFonts w:ascii="Times New Roman" w:eastAsia="Times New Roman" w:hAnsi="Times New Roman" w:cs="Times New Roman"/>
          <w:b/>
        </w:rPr>
      </w:pPr>
      <w:bookmarkStart w:id="4" w:name="_heading=h.93o6ybecvnh3" w:colFirst="0" w:colLast="0"/>
      <w:bookmarkEnd w:id="4"/>
    </w:p>
    <w:p w14:paraId="000000BA" w14:textId="77777777" w:rsidR="0099089B" w:rsidRPr="00647D2B" w:rsidRDefault="00445A8F">
      <w:pPr>
        <w:spacing w:after="0" w:line="360" w:lineRule="auto"/>
        <w:rPr>
          <w:rFonts w:ascii="Times New Roman" w:eastAsia="Times New Roman" w:hAnsi="Times New Roman" w:cs="Times New Roman"/>
          <w:b/>
        </w:rPr>
      </w:pPr>
      <w:bookmarkStart w:id="5" w:name="_heading=h.3dy6vkm" w:colFirst="0" w:colLast="0"/>
      <w:bookmarkEnd w:id="5"/>
      <w:r w:rsidRPr="00647D2B">
        <w:rPr>
          <w:rFonts w:ascii="Times New Roman" w:eastAsia="Times New Roman" w:hAnsi="Times New Roman" w:cs="Times New Roman"/>
          <w:b/>
        </w:rPr>
        <w:t>B.3.5. Sosyal, kültürel, sportif faaliyetler</w:t>
      </w:r>
    </w:p>
    <w:p w14:paraId="3A134925" w14:textId="48676CE3" w:rsidR="00D53CD1" w:rsidRPr="00647D2B" w:rsidRDefault="00CD54F8" w:rsidP="00D53CD1">
      <w:pPr>
        <w:spacing w:after="0" w:line="360" w:lineRule="auto"/>
        <w:rPr>
          <w:rFonts w:ascii="Times New Roman" w:eastAsia="Times New Roman" w:hAnsi="Times New Roman" w:cs="Times New Roman"/>
          <w:iCs/>
        </w:rPr>
      </w:pPr>
      <w:r w:rsidRPr="00647D2B">
        <w:rPr>
          <w:rFonts w:ascii="Times New Roman" w:eastAsia="Times New Roman" w:hAnsi="Times New Roman" w:cs="Times New Roman"/>
          <w:iCs/>
        </w:rPr>
        <w:t>KANIT YOKTUR.</w:t>
      </w:r>
    </w:p>
    <w:p w14:paraId="51C7092A" w14:textId="77777777" w:rsidR="008B5682" w:rsidRPr="00647D2B" w:rsidRDefault="008B5682" w:rsidP="00D53CD1">
      <w:pPr>
        <w:spacing w:after="0" w:line="360" w:lineRule="auto"/>
        <w:rPr>
          <w:rFonts w:ascii="Times New Roman" w:eastAsia="Times New Roman" w:hAnsi="Times New Roman" w:cs="Times New Roman"/>
          <w:b/>
          <w:bCs/>
          <w:iCs/>
        </w:rPr>
      </w:pPr>
    </w:p>
    <w:p w14:paraId="000000C8"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B.4.2. Öğretim yetkinlikleri ve gelişimi</w:t>
      </w:r>
    </w:p>
    <w:p w14:paraId="000000D8" w14:textId="49C9B25F" w:rsidR="0099089B" w:rsidRPr="00647D2B" w:rsidRDefault="001833CF">
      <w:pPr>
        <w:pBdr>
          <w:top w:val="nil"/>
          <w:left w:val="nil"/>
          <w:bottom w:val="nil"/>
          <w:right w:val="nil"/>
          <w:between w:val="nil"/>
        </w:pBdr>
        <w:spacing w:after="0" w:line="360" w:lineRule="auto"/>
        <w:rPr>
          <w:rFonts w:ascii="Times New Roman" w:eastAsia="Times New Roman" w:hAnsi="Times New Roman" w:cs="Times New Roman"/>
          <w:iCs/>
        </w:rPr>
      </w:pPr>
      <w:r w:rsidRPr="00647D2B">
        <w:rPr>
          <w:rFonts w:ascii="Times New Roman" w:eastAsia="Times New Roman" w:hAnsi="Times New Roman" w:cs="Times New Roman"/>
          <w:iCs/>
        </w:rPr>
        <w:t>KANIT YOKTUR</w:t>
      </w:r>
      <w:r w:rsidR="00D53CD1" w:rsidRPr="00647D2B">
        <w:rPr>
          <w:rFonts w:ascii="Times New Roman" w:eastAsia="Times New Roman" w:hAnsi="Times New Roman" w:cs="Times New Roman"/>
          <w:iCs/>
        </w:rPr>
        <w:t>.</w:t>
      </w:r>
    </w:p>
    <w:p w14:paraId="59CCCA2A" w14:textId="20749D6D" w:rsidR="008B5682" w:rsidRPr="00647D2B" w:rsidRDefault="008B5682">
      <w:pPr>
        <w:pBdr>
          <w:top w:val="nil"/>
          <w:left w:val="nil"/>
          <w:bottom w:val="nil"/>
          <w:right w:val="nil"/>
          <w:between w:val="nil"/>
        </w:pBdr>
        <w:spacing w:after="0" w:line="360" w:lineRule="auto"/>
        <w:rPr>
          <w:rFonts w:ascii="Times New Roman" w:eastAsia="Times New Roman" w:hAnsi="Times New Roman" w:cs="Times New Roman"/>
          <w:iCs/>
        </w:rPr>
      </w:pPr>
    </w:p>
    <w:p w14:paraId="000000D9" w14:textId="77777777" w:rsidR="0099089B" w:rsidRPr="00647D2B" w:rsidRDefault="00445A8F">
      <w:pPr>
        <w:numPr>
          <w:ilvl w:val="0"/>
          <w:numId w:val="13"/>
        </w:numPr>
        <w:spacing w:after="0" w:line="360" w:lineRule="auto"/>
        <w:rPr>
          <w:rFonts w:ascii="Times New Roman" w:eastAsia="Times New Roman" w:hAnsi="Times New Roman" w:cs="Times New Roman"/>
          <w:b/>
        </w:rPr>
      </w:pPr>
      <w:r w:rsidRPr="00647D2B">
        <w:rPr>
          <w:rFonts w:ascii="Times New Roman" w:eastAsia="Times New Roman" w:hAnsi="Times New Roman" w:cs="Times New Roman"/>
          <w:b/>
        </w:rPr>
        <w:t>ARAŞTIRMA ve GELİŞTİRME</w:t>
      </w:r>
    </w:p>
    <w:p w14:paraId="000000DA" w14:textId="77777777" w:rsidR="0099089B" w:rsidRPr="00647D2B" w:rsidRDefault="0099089B">
      <w:pPr>
        <w:spacing w:after="0" w:line="360" w:lineRule="auto"/>
        <w:ind w:left="720"/>
        <w:rPr>
          <w:rFonts w:ascii="Times New Roman" w:eastAsia="Times New Roman" w:hAnsi="Times New Roman" w:cs="Times New Roman"/>
          <w:b/>
        </w:rPr>
      </w:pPr>
    </w:p>
    <w:p w14:paraId="000000DB"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C.1.3. Doktora programları ve doktora sonrası imkânlar</w:t>
      </w:r>
    </w:p>
    <w:p w14:paraId="000000E6" w14:textId="52C9355A" w:rsidR="0099089B" w:rsidRPr="00647D2B" w:rsidRDefault="002C10C2">
      <w:pPr>
        <w:spacing w:after="0" w:line="360" w:lineRule="auto"/>
        <w:rPr>
          <w:rFonts w:ascii="Times New Roman" w:hAnsi="Times New Roman" w:cs="Times New Roman"/>
        </w:rPr>
      </w:pPr>
      <w:r w:rsidRPr="00647D2B">
        <w:rPr>
          <w:rFonts w:ascii="Times New Roman" w:hAnsi="Times New Roman" w:cs="Times New Roman"/>
        </w:rPr>
        <w:t>KANIT YOKTUR.</w:t>
      </w:r>
    </w:p>
    <w:p w14:paraId="0C10AEC4" w14:textId="77777777" w:rsidR="00F41724" w:rsidRPr="00647D2B" w:rsidRDefault="00F41724">
      <w:pPr>
        <w:spacing w:after="0" w:line="360" w:lineRule="auto"/>
        <w:rPr>
          <w:rFonts w:ascii="Times New Roman" w:hAnsi="Times New Roman" w:cs="Times New Roman"/>
        </w:rPr>
      </w:pPr>
    </w:p>
    <w:p w14:paraId="000000E7" w14:textId="77777777" w:rsidR="0099089B" w:rsidRPr="00647D2B" w:rsidRDefault="00445A8F">
      <w:pPr>
        <w:spacing w:after="0" w:line="360" w:lineRule="auto"/>
        <w:rPr>
          <w:rFonts w:ascii="Times New Roman" w:eastAsia="Times New Roman" w:hAnsi="Times New Roman" w:cs="Times New Roman"/>
          <w:b/>
          <w:color w:val="000000"/>
        </w:rPr>
      </w:pPr>
      <w:r w:rsidRPr="00647D2B">
        <w:rPr>
          <w:rFonts w:ascii="Times New Roman" w:eastAsia="Times New Roman" w:hAnsi="Times New Roman" w:cs="Times New Roman"/>
          <w:b/>
          <w:color w:val="000000"/>
        </w:rPr>
        <w:t>C.2.1. Araştırma yetkinlikleri ve gelişimi</w:t>
      </w:r>
    </w:p>
    <w:p w14:paraId="5383BB10" w14:textId="5E888F2C" w:rsidR="001E30D4" w:rsidRPr="00647D2B" w:rsidRDefault="00445A8F" w:rsidP="002C10C2">
      <w:pPr>
        <w:spacing w:line="276" w:lineRule="auto"/>
        <w:jc w:val="both"/>
        <w:rPr>
          <w:rFonts w:ascii="Times New Roman" w:eastAsia="Times New Roman" w:hAnsi="Times New Roman" w:cs="Times New Roman"/>
          <w:bCs/>
          <w:iCs/>
          <w:color w:val="000000"/>
        </w:rPr>
      </w:pPr>
      <w:r w:rsidRPr="00647D2B">
        <w:rPr>
          <w:rFonts w:ascii="Times New Roman" w:eastAsia="Times New Roman" w:hAnsi="Times New Roman" w:cs="Times New Roman"/>
          <w:b/>
          <w:i/>
          <w:color w:val="000000"/>
          <w:u w:val="single"/>
        </w:rPr>
        <w:t xml:space="preserve">Bilgi: </w:t>
      </w:r>
      <w:r w:rsidR="002C10C2" w:rsidRPr="00647D2B">
        <w:rPr>
          <w:rFonts w:ascii="Times New Roman" w:eastAsia="Times New Roman" w:hAnsi="Times New Roman" w:cs="Times New Roman"/>
          <w:bCs/>
          <w:iCs/>
          <w:color w:val="000000"/>
        </w:rPr>
        <w:t xml:space="preserve">Gastroenteroloji </w:t>
      </w:r>
      <w:r w:rsidR="001E30D4" w:rsidRPr="00647D2B">
        <w:rPr>
          <w:rFonts w:ascii="Times New Roman" w:eastAsia="Times New Roman" w:hAnsi="Times New Roman" w:cs="Times New Roman"/>
          <w:bCs/>
          <w:iCs/>
          <w:color w:val="000000"/>
        </w:rPr>
        <w:t xml:space="preserve">Enstitümüz araştırma alanında referans merkezidir. Bu nedenle üniversitelerarası araştırma projeleri gerçekleştirmektedir. </w:t>
      </w:r>
      <w:r w:rsidR="00C47C5B" w:rsidRPr="00647D2B">
        <w:rPr>
          <w:rFonts w:ascii="Times New Roman" w:eastAsia="Times New Roman" w:hAnsi="Times New Roman" w:cs="Times New Roman"/>
          <w:bCs/>
          <w:iCs/>
          <w:color w:val="000000"/>
        </w:rPr>
        <w:t>P</w:t>
      </w:r>
      <w:r w:rsidR="001E30D4" w:rsidRPr="00647D2B">
        <w:rPr>
          <w:rFonts w:ascii="Times New Roman" w:eastAsia="Times New Roman" w:hAnsi="Times New Roman" w:cs="Times New Roman"/>
          <w:bCs/>
          <w:iCs/>
          <w:color w:val="000000"/>
        </w:rPr>
        <w:t>rojeler</w:t>
      </w:r>
      <w:r w:rsidR="001E30D4" w:rsidRPr="00647D2B">
        <w:rPr>
          <w:rFonts w:ascii="Times New Roman" w:hAnsi="Times New Roman" w:cs="Times New Roman"/>
          <w:bCs/>
          <w:iCs/>
        </w:rPr>
        <w:t xml:space="preserve"> </w:t>
      </w:r>
      <w:hyperlink r:id="rId24" w:history="1">
        <w:r w:rsidR="001E30D4" w:rsidRPr="00647D2B">
          <w:rPr>
            <w:rStyle w:val="Kpr"/>
            <w:rFonts w:ascii="Times New Roman" w:eastAsia="Times New Roman" w:hAnsi="Times New Roman" w:cs="Times New Roman"/>
            <w:bCs/>
            <w:iCs/>
          </w:rPr>
          <w:t>https://projehavuzu.marmara.edu.tr/</w:t>
        </w:r>
      </w:hyperlink>
      <w:r w:rsidR="001E30D4" w:rsidRPr="00647D2B">
        <w:rPr>
          <w:rFonts w:ascii="Times New Roman" w:eastAsia="Times New Roman" w:hAnsi="Times New Roman" w:cs="Times New Roman"/>
          <w:bCs/>
          <w:iCs/>
          <w:color w:val="000000"/>
        </w:rPr>
        <w:t xml:space="preserve"> </w:t>
      </w:r>
      <w:proofErr w:type="gramStart"/>
      <w:r w:rsidR="001E30D4" w:rsidRPr="00647D2B">
        <w:rPr>
          <w:rFonts w:ascii="Times New Roman" w:eastAsia="Times New Roman" w:hAnsi="Times New Roman" w:cs="Times New Roman"/>
          <w:bCs/>
          <w:iCs/>
          <w:color w:val="000000"/>
        </w:rPr>
        <w:t>linkinde</w:t>
      </w:r>
      <w:r w:rsidR="00E67A00" w:rsidRPr="00647D2B">
        <w:rPr>
          <w:rFonts w:ascii="Times New Roman" w:eastAsia="Times New Roman" w:hAnsi="Times New Roman" w:cs="Times New Roman"/>
          <w:bCs/>
          <w:iCs/>
          <w:color w:val="000000"/>
        </w:rPr>
        <w:t xml:space="preserve"> </w:t>
      </w:r>
      <w:r w:rsidR="001E30D4" w:rsidRPr="00647D2B">
        <w:rPr>
          <w:rFonts w:ascii="Times New Roman" w:eastAsia="Times New Roman" w:hAnsi="Times New Roman" w:cs="Times New Roman"/>
          <w:bCs/>
          <w:iCs/>
          <w:color w:val="000000"/>
        </w:rPr>
        <w:t xml:space="preserve"> kayıtlıdır</w:t>
      </w:r>
      <w:proofErr w:type="gramEnd"/>
      <w:r w:rsidR="001E30D4" w:rsidRPr="00647D2B">
        <w:rPr>
          <w:rFonts w:ascii="Times New Roman" w:eastAsia="Times New Roman" w:hAnsi="Times New Roman" w:cs="Times New Roman"/>
          <w:bCs/>
          <w:iCs/>
          <w:color w:val="000000"/>
        </w:rPr>
        <w:t xml:space="preserve">. </w:t>
      </w:r>
    </w:p>
    <w:p w14:paraId="3377C90E" w14:textId="77777777" w:rsidR="00CD54F8" w:rsidRPr="00647D2B" w:rsidRDefault="00CD54F8" w:rsidP="0049302C">
      <w:pPr>
        <w:spacing w:line="276" w:lineRule="auto"/>
        <w:jc w:val="both"/>
        <w:rPr>
          <w:rFonts w:ascii="Times New Roman" w:eastAsia="Times New Roman" w:hAnsi="Times New Roman" w:cs="Times New Roman"/>
          <w:b/>
          <w:bCs/>
          <w:iCs/>
          <w:color w:val="000000"/>
          <w:u w:val="single"/>
        </w:rPr>
      </w:pPr>
    </w:p>
    <w:p w14:paraId="77216F16" w14:textId="77777777" w:rsidR="00CD54F8" w:rsidRPr="00647D2B" w:rsidRDefault="00CD54F8" w:rsidP="0049302C">
      <w:pPr>
        <w:spacing w:line="276" w:lineRule="auto"/>
        <w:jc w:val="both"/>
        <w:rPr>
          <w:rFonts w:ascii="Times New Roman" w:eastAsia="Times New Roman" w:hAnsi="Times New Roman" w:cs="Times New Roman"/>
          <w:b/>
          <w:bCs/>
          <w:iCs/>
          <w:color w:val="000000"/>
          <w:u w:val="single"/>
        </w:rPr>
      </w:pPr>
    </w:p>
    <w:p w14:paraId="40B4940F" w14:textId="77777777" w:rsidR="00E129C8" w:rsidRDefault="00E129C8" w:rsidP="0049302C">
      <w:pPr>
        <w:spacing w:line="276" w:lineRule="auto"/>
        <w:jc w:val="both"/>
        <w:rPr>
          <w:rFonts w:ascii="Times New Roman" w:eastAsia="Times New Roman" w:hAnsi="Times New Roman" w:cs="Times New Roman"/>
          <w:b/>
          <w:bCs/>
          <w:iCs/>
          <w:color w:val="000000"/>
          <w:u w:val="single"/>
        </w:rPr>
      </w:pPr>
    </w:p>
    <w:p w14:paraId="36B28470" w14:textId="77777777" w:rsidR="00E129C8" w:rsidRDefault="00E129C8" w:rsidP="0049302C">
      <w:pPr>
        <w:spacing w:line="276" w:lineRule="auto"/>
        <w:jc w:val="both"/>
        <w:rPr>
          <w:rFonts w:ascii="Times New Roman" w:eastAsia="Times New Roman" w:hAnsi="Times New Roman" w:cs="Times New Roman"/>
          <w:b/>
          <w:bCs/>
          <w:iCs/>
          <w:color w:val="000000"/>
          <w:u w:val="single"/>
        </w:rPr>
      </w:pPr>
    </w:p>
    <w:p w14:paraId="2101A42D" w14:textId="6AA0D259" w:rsidR="005410FC" w:rsidRPr="00647D2B" w:rsidRDefault="005410FC" w:rsidP="0049302C">
      <w:pPr>
        <w:spacing w:line="276" w:lineRule="auto"/>
        <w:jc w:val="both"/>
        <w:rPr>
          <w:rFonts w:ascii="Times New Roman" w:eastAsia="Times New Roman" w:hAnsi="Times New Roman" w:cs="Times New Roman"/>
          <w:b/>
          <w:bCs/>
          <w:iCs/>
          <w:color w:val="000000"/>
          <w:u w:val="single"/>
        </w:rPr>
      </w:pPr>
      <w:r w:rsidRPr="00647D2B">
        <w:rPr>
          <w:rFonts w:ascii="Times New Roman" w:eastAsia="Times New Roman" w:hAnsi="Times New Roman" w:cs="Times New Roman"/>
          <w:b/>
          <w:bCs/>
          <w:iCs/>
          <w:color w:val="000000"/>
          <w:u w:val="single"/>
        </w:rPr>
        <w:lastRenderedPageBreak/>
        <w:t>2025 yılında başlanan projeler</w:t>
      </w:r>
    </w:p>
    <w:p w14:paraId="4719A2AF" w14:textId="77777777" w:rsidR="001D222C" w:rsidRPr="00647D2B" w:rsidRDefault="001D222C" w:rsidP="0049302C">
      <w:p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Öğretim Üyemiz </w:t>
      </w:r>
      <w:r w:rsidR="009A4011" w:rsidRPr="00647D2B">
        <w:rPr>
          <w:rFonts w:ascii="Times New Roman" w:eastAsia="Times New Roman" w:hAnsi="Times New Roman" w:cs="Times New Roman"/>
          <w:iCs/>
          <w:color w:val="000000"/>
        </w:rPr>
        <w:t xml:space="preserve">Prof. Dr. Fatih </w:t>
      </w:r>
      <w:proofErr w:type="spellStart"/>
      <w:r w:rsidR="009A4011" w:rsidRPr="00647D2B">
        <w:rPr>
          <w:rFonts w:ascii="Times New Roman" w:eastAsia="Times New Roman" w:hAnsi="Times New Roman" w:cs="Times New Roman"/>
          <w:iCs/>
          <w:color w:val="000000"/>
        </w:rPr>
        <w:t>EREN’in</w:t>
      </w:r>
      <w:proofErr w:type="spellEnd"/>
      <w:r w:rsidR="009A4011" w:rsidRPr="00647D2B">
        <w:rPr>
          <w:rFonts w:ascii="Times New Roman" w:eastAsia="Times New Roman" w:hAnsi="Times New Roman" w:cs="Times New Roman"/>
          <w:iCs/>
          <w:color w:val="000000"/>
        </w:rPr>
        <w:t xml:space="preserve"> </w:t>
      </w:r>
    </w:p>
    <w:p w14:paraId="02CDEFE5" w14:textId="37790210" w:rsidR="005410FC" w:rsidRPr="00647D2B" w:rsidRDefault="001D222C" w:rsidP="00C74F13">
      <w:pPr>
        <w:pStyle w:val="ListeParagraf"/>
        <w:numPr>
          <w:ilvl w:val="0"/>
          <w:numId w:val="41"/>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TÜBİTAK 1005</w:t>
      </w:r>
      <w:r w:rsidR="00C74F13" w:rsidRPr="00647D2B">
        <w:rPr>
          <w:rFonts w:ascii="Times New Roman" w:eastAsia="Times New Roman" w:hAnsi="Times New Roman" w:cs="Times New Roman"/>
          <w:iCs/>
          <w:color w:val="000000"/>
        </w:rPr>
        <w:t xml:space="preserve"> Projesi </w:t>
      </w:r>
      <w:r w:rsidR="009A4011" w:rsidRPr="00647D2B">
        <w:rPr>
          <w:rFonts w:ascii="Times New Roman" w:eastAsia="Times New Roman" w:hAnsi="Times New Roman" w:cs="Times New Roman"/>
          <w:iCs/>
          <w:color w:val="000000"/>
        </w:rPr>
        <w:t>“</w:t>
      </w:r>
      <w:proofErr w:type="spellStart"/>
      <w:r w:rsidR="005410FC" w:rsidRPr="00647D2B">
        <w:rPr>
          <w:rFonts w:ascii="Times New Roman" w:eastAsia="Times New Roman" w:hAnsi="Times New Roman" w:cs="Times New Roman"/>
          <w:iCs/>
          <w:color w:val="000000"/>
        </w:rPr>
        <w:t>Postoperatif</w:t>
      </w:r>
      <w:proofErr w:type="spellEnd"/>
      <w:r w:rsidR="005410FC" w:rsidRPr="00647D2B">
        <w:rPr>
          <w:rFonts w:ascii="Times New Roman" w:eastAsia="Times New Roman" w:hAnsi="Times New Roman" w:cs="Times New Roman"/>
          <w:iCs/>
          <w:color w:val="000000"/>
        </w:rPr>
        <w:t xml:space="preserve"> </w:t>
      </w:r>
      <w:proofErr w:type="spellStart"/>
      <w:r w:rsidR="005410FC" w:rsidRPr="00647D2B">
        <w:rPr>
          <w:rFonts w:ascii="Times New Roman" w:eastAsia="Times New Roman" w:hAnsi="Times New Roman" w:cs="Times New Roman"/>
          <w:iCs/>
          <w:color w:val="000000"/>
        </w:rPr>
        <w:t>Mediastinal</w:t>
      </w:r>
      <w:proofErr w:type="spellEnd"/>
      <w:r w:rsidR="005410FC" w:rsidRPr="00647D2B">
        <w:rPr>
          <w:rFonts w:ascii="Times New Roman" w:eastAsia="Times New Roman" w:hAnsi="Times New Roman" w:cs="Times New Roman"/>
          <w:iCs/>
          <w:color w:val="000000"/>
        </w:rPr>
        <w:t xml:space="preserve"> Adezyonlara Karşı 3b </w:t>
      </w:r>
      <w:proofErr w:type="spellStart"/>
      <w:r w:rsidR="005410FC" w:rsidRPr="00647D2B">
        <w:rPr>
          <w:rFonts w:ascii="Times New Roman" w:eastAsia="Times New Roman" w:hAnsi="Times New Roman" w:cs="Times New Roman"/>
          <w:iCs/>
          <w:color w:val="000000"/>
        </w:rPr>
        <w:t>Dlp</w:t>
      </w:r>
      <w:proofErr w:type="spellEnd"/>
      <w:r w:rsidR="005410FC" w:rsidRPr="00647D2B">
        <w:rPr>
          <w:rFonts w:ascii="Times New Roman" w:eastAsia="Times New Roman" w:hAnsi="Times New Roman" w:cs="Times New Roman"/>
          <w:iCs/>
          <w:color w:val="000000"/>
        </w:rPr>
        <w:t xml:space="preserve"> Yazıcı </w:t>
      </w:r>
      <w:proofErr w:type="spellStart"/>
      <w:r w:rsidR="005410FC" w:rsidRPr="00647D2B">
        <w:rPr>
          <w:rFonts w:ascii="Times New Roman" w:eastAsia="Times New Roman" w:hAnsi="Times New Roman" w:cs="Times New Roman"/>
          <w:iCs/>
          <w:color w:val="000000"/>
        </w:rPr>
        <w:t>Ile</w:t>
      </w:r>
      <w:proofErr w:type="spellEnd"/>
      <w:r w:rsidR="005410FC" w:rsidRPr="00647D2B">
        <w:rPr>
          <w:rFonts w:ascii="Times New Roman" w:eastAsia="Times New Roman" w:hAnsi="Times New Roman" w:cs="Times New Roman"/>
          <w:iCs/>
          <w:color w:val="000000"/>
        </w:rPr>
        <w:t xml:space="preserve"> </w:t>
      </w:r>
      <w:proofErr w:type="spellStart"/>
      <w:r w:rsidR="005410FC" w:rsidRPr="00647D2B">
        <w:rPr>
          <w:rFonts w:ascii="Times New Roman" w:eastAsia="Times New Roman" w:hAnsi="Times New Roman" w:cs="Times New Roman"/>
          <w:iCs/>
          <w:color w:val="000000"/>
        </w:rPr>
        <w:t>Biyofonksiyonel</w:t>
      </w:r>
      <w:proofErr w:type="spellEnd"/>
      <w:r w:rsidR="005410FC" w:rsidRPr="00647D2B">
        <w:rPr>
          <w:rFonts w:ascii="Times New Roman" w:eastAsia="Times New Roman" w:hAnsi="Times New Roman" w:cs="Times New Roman"/>
          <w:iCs/>
          <w:color w:val="000000"/>
        </w:rPr>
        <w:t xml:space="preserve"> </w:t>
      </w:r>
      <w:proofErr w:type="spellStart"/>
      <w:r w:rsidR="005410FC" w:rsidRPr="00647D2B">
        <w:rPr>
          <w:rFonts w:ascii="Times New Roman" w:eastAsia="Times New Roman" w:hAnsi="Times New Roman" w:cs="Times New Roman"/>
          <w:iCs/>
          <w:color w:val="000000"/>
        </w:rPr>
        <w:t>Antiadeziv</w:t>
      </w:r>
      <w:proofErr w:type="spellEnd"/>
      <w:r w:rsidR="005410FC" w:rsidRPr="00647D2B">
        <w:rPr>
          <w:rFonts w:ascii="Times New Roman" w:eastAsia="Times New Roman" w:hAnsi="Times New Roman" w:cs="Times New Roman"/>
          <w:iCs/>
          <w:color w:val="000000"/>
        </w:rPr>
        <w:t xml:space="preserve"> Yama Geliştirilmesi</w:t>
      </w:r>
      <w:r w:rsidR="009A4011" w:rsidRPr="00647D2B">
        <w:rPr>
          <w:rFonts w:ascii="Times New Roman" w:eastAsia="Times New Roman" w:hAnsi="Times New Roman" w:cs="Times New Roman"/>
          <w:iCs/>
          <w:color w:val="000000"/>
        </w:rPr>
        <w:t>” başlıklı</w:t>
      </w:r>
      <w:r w:rsidR="005410FC" w:rsidRPr="00647D2B">
        <w:rPr>
          <w:rFonts w:ascii="Times New Roman" w:eastAsia="Times New Roman" w:hAnsi="Times New Roman" w:cs="Times New Roman"/>
          <w:iCs/>
          <w:color w:val="000000"/>
        </w:rPr>
        <w:t xml:space="preserve"> yeni bir 2025 TÜBİTAK 1005 projesi kabul olmuştur.</w:t>
      </w:r>
      <w:r w:rsidR="00C74F13" w:rsidRPr="00647D2B">
        <w:rPr>
          <w:rFonts w:ascii="Times New Roman" w:eastAsia="Times New Roman" w:hAnsi="Times New Roman" w:cs="Times New Roman"/>
          <w:iCs/>
          <w:color w:val="000000"/>
        </w:rPr>
        <w:t xml:space="preserve"> </w:t>
      </w:r>
      <w:r w:rsidR="00C74F13" w:rsidRPr="00647D2B">
        <w:rPr>
          <w:rFonts w:ascii="Times New Roman" w:eastAsia="Times New Roman" w:hAnsi="Times New Roman" w:cs="Times New Roman"/>
          <w:b/>
          <w:bCs/>
          <w:iCs/>
          <w:color w:val="FF0000"/>
        </w:rPr>
        <w:t>Proje devam etmektedir.</w:t>
      </w:r>
    </w:p>
    <w:p w14:paraId="0669FE45" w14:textId="24A1D202" w:rsidR="001D222C" w:rsidRPr="00647D2B" w:rsidRDefault="001D222C" w:rsidP="00C74F13">
      <w:pPr>
        <w:pStyle w:val="ListeParagraf"/>
        <w:numPr>
          <w:ilvl w:val="0"/>
          <w:numId w:val="41"/>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TÜSEB A tipi Araştırma </w:t>
      </w:r>
      <w:proofErr w:type="gramStart"/>
      <w:r w:rsidRPr="00647D2B">
        <w:rPr>
          <w:rFonts w:ascii="Times New Roman" w:eastAsia="Times New Roman" w:hAnsi="Times New Roman" w:cs="Times New Roman"/>
          <w:iCs/>
          <w:color w:val="000000"/>
        </w:rPr>
        <w:t xml:space="preserve">Projesi </w:t>
      </w:r>
      <w:r w:rsidR="00C74F13" w:rsidRPr="00647D2B">
        <w:rPr>
          <w:rFonts w:ascii="Times New Roman" w:eastAsia="Times New Roman" w:hAnsi="Times New Roman" w:cs="Times New Roman"/>
          <w:iCs/>
          <w:color w:val="000000"/>
        </w:rPr>
        <w:t>:</w:t>
      </w:r>
      <w:proofErr w:type="gramEnd"/>
      <w:r w:rsidRPr="00647D2B">
        <w:rPr>
          <w:rFonts w:ascii="Times New Roman" w:eastAsia="Times New Roman" w:hAnsi="Times New Roman" w:cs="Times New Roman"/>
          <w:iCs/>
          <w:color w:val="000000"/>
        </w:rPr>
        <w:t xml:space="preserve"> IL-17A Serum Seviyesi ve IL-17A rs2275913 Gen </w:t>
      </w:r>
      <w:proofErr w:type="spellStart"/>
      <w:r w:rsidRPr="00647D2B">
        <w:rPr>
          <w:rFonts w:ascii="Times New Roman" w:eastAsia="Times New Roman" w:hAnsi="Times New Roman" w:cs="Times New Roman"/>
          <w:iCs/>
          <w:color w:val="000000"/>
        </w:rPr>
        <w:t>Polimorfizminin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Non</w:t>
      </w:r>
      <w:proofErr w:type="spellEnd"/>
      <w:r w:rsidRPr="00647D2B">
        <w:rPr>
          <w:rFonts w:ascii="Times New Roman" w:eastAsia="Times New Roman" w:hAnsi="Times New Roman" w:cs="Times New Roman"/>
          <w:iCs/>
          <w:color w:val="000000"/>
        </w:rPr>
        <w:t>-Alkolik Yağlı Karaciğer Hastalığı ile İlişkisi başlıklı proje</w:t>
      </w:r>
      <w:r w:rsidR="00C74F13" w:rsidRPr="00647D2B">
        <w:rPr>
          <w:rFonts w:ascii="Times New Roman" w:eastAsia="Times New Roman" w:hAnsi="Times New Roman" w:cs="Times New Roman"/>
          <w:iCs/>
          <w:color w:val="000000"/>
        </w:rPr>
        <w:t>.</w:t>
      </w:r>
      <w:r w:rsidR="00C74F13" w:rsidRPr="00647D2B">
        <w:rPr>
          <w:rFonts w:ascii="Times New Roman" w:eastAsia="Times New Roman" w:hAnsi="Times New Roman" w:cs="Times New Roman"/>
          <w:b/>
          <w:bCs/>
          <w:iCs/>
          <w:color w:val="FF0000"/>
        </w:rPr>
        <w:t xml:space="preserve"> </w:t>
      </w:r>
      <w:bookmarkStart w:id="6" w:name="_Hlk217391047"/>
      <w:r w:rsidR="00C74F13" w:rsidRPr="00647D2B">
        <w:rPr>
          <w:rFonts w:ascii="Times New Roman" w:eastAsia="Times New Roman" w:hAnsi="Times New Roman" w:cs="Times New Roman"/>
          <w:b/>
          <w:bCs/>
          <w:iCs/>
          <w:color w:val="FF0000"/>
        </w:rPr>
        <w:t>Proje devam etmektedir.</w:t>
      </w:r>
      <w:r w:rsidR="00C74F13" w:rsidRPr="00647D2B">
        <w:rPr>
          <w:rFonts w:ascii="Times New Roman" w:eastAsia="Times New Roman" w:hAnsi="Times New Roman" w:cs="Times New Roman"/>
          <w:iCs/>
          <w:color w:val="FF0000"/>
        </w:rPr>
        <w:t xml:space="preserve"> </w:t>
      </w:r>
      <w:bookmarkEnd w:id="6"/>
    </w:p>
    <w:p w14:paraId="60153A24" w14:textId="77777777" w:rsidR="00C74F13" w:rsidRPr="00647D2B" w:rsidRDefault="001D222C" w:rsidP="00C74F13">
      <w:pPr>
        <w:pStyle w:val="ListeParagraf"/>
        <w:numPr>
          <w:ilvl w:val="0"/>
          <w:numId w:val="41"/>
        </w:numPr>
        <w:spacing w:line="276" w:lineRule="auto"/>
        <w:jc w:val="both"/>
        <w:rPr>
          <w:rFonts w:ascii="Times New Roman" w:eastAsia="Times New Roman" w:hAnsi="Times New Roman" w:cs="Times New Roman"/>
          <w:iCs/>
          <w:color w:val="FF0000"/>
        </w:rPr>
      </w:pPr>
      <w:r w:rsidRPr="00647D2B">
        <w:rPr>
          <w:rFonts w:ascii="Times New Roman" w:eastAsia="Times New Roman" w:hAnsi="Times New Roman" w:cs="Times New Roman"/>
          <w:iCs/>
          <w:color w:val="000000"/>
        </w:rPr>
        <w:t>ADEP</w:t>
      </w:r>
      <w:r w:rsidR="00C74F13" w:rsidRPr="00647D2B">
        <w:rPr>
          <w:rFonts w:ascii="Times New Roman" w:eastAsia="Times New Roman" w:hAnsi="Times New Roman" w:cs="Times New Roman"/>
          <w:iCs/>
          <w:color w:val="000000"/>
        </w:rPr>
        <w:t xml:space="preserve"> Projesi</w:t>
      </w:r>
      <w:r w:rsidRPr="00647D2B">
        <w:rPr>
          <w:rFonts w:ascii="Times New Roman" w:eastAsia="Times New Roman" w:hAnsi="Times New Roman" w:cs="Times New Roman"/>
          <w:iCs/>
          <w:color w:val="000000"/>
        </w:rPr>
        <w:t xml:space="preserve"> ‘Yürütücü –’Anti-Kanser İlaç Direnci Geliştirilen </w:t>
      </w:r>
      <w:proofErr w:type="spellStart"/>
      <w:r w:rsidRPr="00647D2B">
        <w:rPr>
          <w:rFonts w:ascii="Times New Roman" w:eastAsia="Times New Roman" w:hAnsi="Times New Roman" w:cs="Times New Roman"/>
          <w:iCs/>
          <w:color w:val="000000"/>
        </w:rPr>
        <w:t>Hepatosellüler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Karsinom</w:t>
      </w:r>
      <w:proofErr w:type="spellEnd"/>
      <w:r w:rsidRPr="00647D2B">
        <w:rPr>
          <w:rFonts w:ascii="Times New Roman" w:eastAsia="Times New Roman" w:hAnsi="Times New Roman" w:cs="Times New Roman"/>
          <w:iCs/>
          <w:color w:val="000000"/>
        </w:rPr>
        <w:t xml:space="preserve"> Hücre Hattında Çoklu İlaç Direnci Mekanizmalarından ABC Taşıyıcıların Gen İfade Profiline Göre </w:t>
      </w:r>
      <w:proofErr w:type="spellStart"/>
      <w:r w:rsidRPr="00647D2B">
        <w:rPr>
          <w:rFonts w:ascii="Times New Roman" w:eastAsia="Times New Roman" w:hAnsi="Times New Roman" w:cs="Times New Roman"/>
          <w:iCs/>
          <w:color w:val="000000"/>
        </w:rPr>
        <w:t>GalNAc</w:t>
      </w:r>
      <w:proofErr w:type="spellEnd"/>
      <w:r w:rsidRPr="00647D2B">
        <w:rPr>
          <w:rFonts w:ascii="Times New Roman" w:eastAsia="Times New Roman" w:hAnsi="Times New Roman" w:cs="Times New Roman"/>
          <w:iCs/>
          <w:color w:val="000000"/>
        </w:rPr>
        <w:t xml:space="preserve"> </w:t>
      </w:r>
      <w:proofErr w:type="gramStart"/>
      <w:r w:rsidRPr="00647D2B">
        <w:rPr>
          <w:rFonts w:ascii="Times New Roman" w:eastAsia="Times New Roman" w:hAnsi="Times New Roman" w:cs="Times New Roman"/>
          <w:iCs/>
          <w:color w:val="000000"/>
        </w:rPr>
        <w:t>İle</w:t>
      </w:r>
      <w:proofErr w:type="gram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Konjuge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Antisens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Oligonükleotit</w:t>
      </w:r>
      <w:proofErr w:type="spellEnd"/>
      <w:r w:rsidRPr="00647D2B">
        <w:rPr>
          <w:rFonts w:ascii="Times New Roman" w:eastAsia="Times New Roman" w:hAnsi="Times New Roman" w:cs="Times New Roman"/>
          <w:iCs/>
          <w:color w:val="000000"/>
        </w:rPr>
        <w:t xml:space="preserve"> Aracılı Baskılanmasının Araştırılması’’ – </w:t>
      </w:r>
      <w:r w:rsidR="00C74F13" w:rsidRPr="00647D2B">
        <w:rPr>
          <w:rFonts w:ascii="Times New Roman" w:eastAsia="Times New Roman" w:hAnsi="Times New Roman" w:cs="Times New Roman"/>
          <w:b/>
          <w:bCs/>
          <w:iCs/>
          <w:color w:val="FF0000"/>
        </w:rPr>
        <w:t>Proje devam etmektedir.</w:t>
      </w:r>
      <w:r w:rsidR="00C74F13" w:rsidRPr="00647D2B">
        <w:rPr>
          <w:rFonts w:ascii="Times New Roman" w:eastAsia="Times New Roman" w:hAnsi="Times New Roman" w:cs="Times New Roman"/>
          <w:iCs/>
          <w:color w:val="FF0000"/>
        </w:rPr>
        <w:t xml:space="preserve"> </w:t>
      </w:r>
    </w:p>
    <w:p w14:paraId="7BCD390A" w14:textId="0C4CAD56" w:rsidR="001D222C" w:rsidRPr="00647D2B" w:rsidRDefault="001D222C" w:rsidP="00C74F13">
      <w:pPr>
        <w:pStyle w:val="ListeParagraf"/>
        <w:numPr>
          <w:ilvl w:val="0"/>
          <w:numId w:val="41"/>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İstanbul Kent Üniversitesi BAP</w:t>
      </w:r>
      <w:r w:rsidR="00C74F13" w:rsidRPr="00647D2B">
        <w:rPr>
          <w:rFonts w:ascii="Times New Roman" w:eastAsia="Times New Roman" w:hAnsi="Times New Roman" w:cs="Times New Roman"/>
          <w:iCs/>
          <w:color w:val="000000"/>
        </w:rPr>
        <w:t xml:space="preserve"> Projesi</w:t>
      </w:r>
      <w:r w:rsidRPr="00647D2B">
        <w:rPr>
          <w:rFonts w:ascii="Times New Roman" w:eastAsia="Times New Roman" w:hAnsi="Times New Roman" w:cs="Times New Roman"/>
          <w:iCs/>
          <w:color w:val="000000"/>
        </w:rPr>
        <w:t xml:space="preserve"> "Türk Popülasyonundaki </w:t>
      </w:r>
      <w:proofErr w:type="spellStart"/>
      <w:r w:rsidRPr="00647D2B">
        <w:rPr>
          <w:rFonts w:ascii="Times New Roman" w:eastAsia="Times New Roman" w:hAnsi="Times New Roman" w:cs="Times New Roman"/>
          <w:iCs/>
          <w:color w:val="000000"/>
        </w:rPr>
        <w:t>Hepatoselüler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Karsinoma</w:t>
      </w:r>
      <w:proofErr w:type="spellEnd"/>
      <w:r w:rsidRPr="00647D2B">
        <w:rPr>
          <w:rFonts w:ascii="Times New Roman" w:eastAsia="Times New Roman" w:hAnsi="Times New Roman" w:cs="Times New Roman"/>
          <w:iCs/>
          <w:color w:val="000000"/>
        </w:rPr>
        <w:t xml:space="preserve"> Hastalarında </w:t>
      </w:r>
      <w:proofErr w:type="spellStart"/>
      <w:r w:rsidRPr="00647D2B">
        <w:rPr>
          <w:rFonts w:ascii="Times New Roman" w:eastAsia="Times New Roman" w:hAnsi="Times New Roman" w:cs="Times New Roman"/>
          <w:iCs/>
          <w:color w:val="000000"/>
        </w:rPr>
        <w:t>Glipikan</w:t>
      </w:r>
      <w:proofErr w:type="spellEnd"/>
      <w:r w:rsidRPr="00647D2B">
        <w:rPr>
          <w:rFonts w:ascii="Times New Roman" w:eastAsia="Times New Roman" w:hAnsi="Times New Roman" w:cs="Times New Roman"/>
          <w:iCs/>
          <w:color w:val="000000"/>
        </w:rPr>
        <w:t xml:space="preserve"> 3 Serum Düzeyi ve PNPLA3 Rs738409 C&gt;G </w:t>
      </w:r>
      <w:proofErr w:type="spellStart"/>
      <w:r w:rsidRPr="00647D2B">
        <w:rPr>
          <w:rFonts w:ascii="Times New Roman" w:eastAsia="Times New Roman" w:hAnsi="Times New Roman" w:cs="Times New Roman"/>
          <w:iCs/>
          <w:color w:val="000000"/>
        </w:rPr>
        <w:t>Polimorfizminin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Prediktif</w:t>
      </w:r>
      <w:proofErr w:type="spellEnd"/>
      <w:r w:rsidRPr="00647D2B">
        <w:rPr>
          <w:rFonts w:ascii="Times New Roman" w:eastAsia="Times New Roman" w:hAnsi="Times New Roman" w:cs="Times New Roman"/>
          <w:iCs/>
          <w:color w:val="000000"/>
        </w:rPr>
        <w:t xml:space="preserve"> ve </w:t>
      </w:r>
      <w:proofErr w:type="spellStart"/>
      <w:r w:rsidRPr="00647D2B">
        <w:rPr>
          <w:rFonts w:ascii="Times New Roman" w:eastAsia="Times New Roman" w:hAnsi="Times New Roman" w:cs="Times New Roman"/>
          <w:iCs/>
          <w:color w:val="000000"/>
        </w:rPr>
        <w:t>Prognostik</w:t>
      </w:r>
      <w:proofErr w:type="spellEnd"/>
      <w:r w:rsidRPr="00647D2B">
        <w:rPr>
          <w:rFonts w:ascii="Times New Roman" w:eastAsia="Times New Roman" w:hAnsi="Times New Roman" w:cs="Times New Roman"/>
          <w:iCs/>
          <w:color w:val="000000"/>
        </w:rPr>
        <w:t xml:space="preserve"> Önemi" </w:t>
      </w:r>
      <w:r w:rsidR="00C74F13" w:rsidRPr="00647D2B">
        <w:rPr>
          <w:rFonts w:ascii="Times New Roman" w:eastAsia="Times New Roman" w:hAnsi="Times New Roman" w:cs="Times New Roman"/>
          <w:b/>
          <w:bCs/>
          <w:iCs/>
          <w:color w:val="FF0000"/>
        </w:rPr>
        <w:t>Proje devam etmektedir.</w:t>
      </w:r>
      <w:r w:rsidRPr="00647D2B">
        <w:rPr>
          <w:rFonts w:ascii="Times New Roman" w:eastAsia="Times New Roman" w:hAnsi="Times New Roman" w:cs="Times New Roman"/>
          <w:iCs/>
          <w:color w:val="000000"/>
        </w:rPr>
        <w:tab/>
      </w:r>
    </w:p>
    <w:p w14:paraId="4A3DA75C" w14:textId="6818D37D" w:rsidR="00051377" w:rsidRPr="00647D2B" w:rsidRDefault="00051377" w:rsidP="0049302C">
      <w:pPr>
        <w:spacing w:line="276" w:lineRule="auto"/>
        <w:jc w:val="both"/>
        <w:rPr>
          <w:rFonts w:ascii="Times New Roman" w:eastAsia="Times New Roman" w:hAnsi="Times New Roman" w:cs="Times New Roman"/>
          <w:iCs/>
          <w:color w:val="000000"/>
        </w:rPr>
      </w:pPr>
    </w:p>
    <w:p w14:paraId="1B765E58" w14:textId="7DD7D73B" w:rsidR="00051377" w:rsidRPr="00647D2B" w:rsidRDefault="00051377" w:rsidP="0049302C">
      <w:pPr>
        <w:spacing w:line="276" w:lineRule="auto"/>
        <w:jc w:val="both"/>
        <w:rPr>
          <w:rFonts w:ascii="Times New Roman" w:eastAsia="Times New Roman" w:hAnsi="Times New Roman" w:cs="Times New Roman"/>
          <w:b/>
          <w:bCs/>
          <w:iCs/>
          <w:color w:val="000000"/>
          <w:u w:val="single"/>
        </w:rPr>
      </w:pPr>
      <w:r w:rsidRPr="00647D2B">
        <w:rPr>
          <w:rFonts w:ascii="Times New Roman" w:eastAsia="Times New Roman" w:hAnsi="Times New Roman" w:cs="Times New Roman"/>
          <w:b/>
          <w:bCs/>
          <w:iCs/>
          <w:color w:val="000000"/>
          <w:u w:val="single"/>
        </w:rPr>
        <w:t>2025 yılında başlanan klinik araştırma projeleri</w:t>
      </w:r>
    </w:p>
    <w:p w14:paraId="2299DB75" w14:textId="77777777" w:rsidR="0059358E" w:rsidRPr="00647D2B" w:rsidRDefault="0059358E" w:rsidP="0059358E">
      <w:p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Enstitü Müdürümüz Doç. Dr. Coşkun Özer </w:t>
      </w:r>
      <w:proofErr w:type="spellStart"/>
      <w:r w:rsidRPr="00647D2B">
        <w:rPr>
          <w:rFonts w:ascii="Times New Roman" w:eastAsia="Times New Roman" w:hAnsi="Times New Roman" w:cs="Times New Roman"/>
          <w:iCs/>
          <w:color w:val="000000"/>
        </w:rPr>
        <w:t>DEMİRTAŞ’ın</w:t>
      </w:r>
      <w:proofErr w:type="spellEnd"/>
      <w:r w:rsidRPr="00647D2B">
        <w:rPr>
          <w:rFonts w:ascii="Times New Roman" w:eastAsia="Times New Roman" w:hAnsi="Times New Roman" w:cs="Times New Roman"/>
          <w:iCs/>
          <w:color w:val="000000"/>
        </w:rPr>
        <w:t>;</w:t>
      </w:r>
    </w:p>
    <w:p w14:paraId="61A1045D" w14:textId="77777777" w:rsidR="0059358E" w:rsidRPr="00647D2B" w:rsidRDefault="0059358E" w:rsidP="0059358E">
      <w:pPr>
        <w:numPr>
          <w:ilvl w:val="0"/>
          <w:numId w:val="36"/>
        </w:numPr>
        <w:spacing w:after="0" w:line="240" w:lineRule="auto"/>
        <w:contextualSpacing/>
        <w:rPr>
          <w:rFonts w:ascii="Times New Roman" w:hAnsi="Times New Roman" w:cs="Times New Roman"/>
          <w:kern w:val="2"/>
          <w:lang w:val="en-US" w:eastAsia="en-US"/>
          <w14:ligatures w14:val="standardContextual"/>
        </w:rPr>
      </w:pPr>
      <w:r w:rsidRPr="00647D2B">
        <w:rPr>
          <w:rFonts w:ascii="Times New Roman" w:hAnsi="Times New Roman" w:cs="Times New Roman"/>
          <w:kern w:val="2"/>
          <w:lang w:val="en-US" w:eastAsia="en-US"/>
          <w14:ligatures w14:val="standardContextual"/>
        </w:rPr>
        <w:t xml:space="preserve">Helicobacter pylori </w:t>
      </w:r>
      <w:proofErr w:type="spellStart"/>
      <w:r w:rsidRPr="00647D2B">
        <w:rPr>
          <w:rFonts w:ascii="Times New Roman" w:hAnsi="Times New Roman" w:cs="Times New Roman"/>
          <w:kern w:val="2"/>
          <w:lang w:val="en-US" w:eastAsia="en-US"/>
          <w14:ligatures w14:val="standardContextual"/>
        </w:rPr>
        <w:t>enfeksiyonunun</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tayininde</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amonyum</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bazlı</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üre</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nefes</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testinin</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etkinliğinin</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endoskopik</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tanı</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yöntemleri</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ile</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kıyaslanması</w:t>
      </w:r>
      <w:proofErr w:type="spellEnd"/>
      <w:r w:rsidRPr="00647D2B">
        <w:rPr>
          <w:rFonts w:ascii="Times New Roman" w:hAnsi="Times New Roman" w:cs="Times New Roman"/>
          <w:kern w:val="2"/>
          <w:lang w:eastAsia="en-US"/>
          <w14:ligatures w14:val="standardContextual"/>
        </w:rPr>
        <w:t> </w:t>
      </w:r>
    </w:p>
    <w:p w14:paraId="79315E4A" w14:textId="15D26D0C" w:rsidR="0059358E" w:rsidRPr="00647D2B" w:rsidRDefault="0059358E" w:rsidP="0059358E">
      <w:pPr>
        <w:numPr>
          <w:ilvl w:val="0"/>
          <w:numId w:val="36"/>
        </w:numPr>
        <w:spacing w:after="0" w:line="240" w:lineRule="auto"/>
        <w:contextualSpacing/>
        <w:rPr>
          <w:rFonts w:ascii="Times New Roman" w:hAnsi="Times New Roman" w:cs="Times New Roman"/>
          <w:kern w:val="2"/>
          <w:lang w:val="en-US" w:eastAsia="en-US"/>
          <w14:ligatures w14:val="standardContextual"/>
        </w:rPr>
      </w:pPr>
      <w:r w:rsidRPr="00647D2B">
        <w:rPr>
          <w:rFonts w:ascii="Times New Roman" w:hAnsi="Times New Roman" w:cs="Times New Roman"/>
          <w:kern w:val="2"/>
          <w:lang w:val="en-US" w:eastAsia="en-US"/>
          <w14:ligatures w14:val="standardContextual"/>
        </w:rPr>
        <w:t>Predicting Clinically-Significant Portal Hypertension in Hepatocellular Carcinoma – Proposal of a Tumor-Adjusted Model</w:t>
      </w:r>
    </w:p>
    <w:p w14:paraId="44AE2DD1" w14:textId="77777777" w:rsidR="00197536" w:rsidRPr="00647D2B" w:rsidRDefault="00197536" w:rsidP="00197536">
      <w:pPr>
        <w:spacing w:after="0" w:line="240" w:lineRule="auto"/>
        <w:ind w:left="720"/>
        <w:contextualSpacing/>
        <w:rPr>
          <w:rFonts w:ascii="Times New Roman" w:hAnsi="Times New Roman" w:cs="Times New Roman"/>
          <w:kern w:val="2"/>
          <w:lang w:val="en-US" w:eastAsia="en-US"/>
          <w14:ligatures w14:val="standardContextual"/>
        </w:rPr>
      </w:pPr>
    </w:p>
    <w:p w14:paraId="1FCED57B" w14:textId="40A68E26" w:rsidR="00197536" w:rsidRPr="00647D2B" w:rsidRDefault="00197536" w:rsidP="00197536">
      <w:pPr>
        <w:spacing w:after="0" w:line="240" w:lineRule="auto"/>
        <w:contextualSpacing/>
        <w:rPr>
          <w:rFonts w:ascii="Times New Roman" w:hAnsi="Times New Roman" w:cs="Times New Roman"/>
          <w:kern w:val="2"/>
          <w:lang w:val="en-US" w:eastAsia="en-US"/>
          <w14:ligatures w14:val="standardContextual"/>
        </w:rPr>
      </w:pPr>
      <w:proofErr w:type="spellStart"/>
      <w:r w:rsidRPr="00647D2B">
        <w:rPr>
          <w:rFonts w:ascii="Times New Roman" w:hAnsi="Times New Roman" w:cs="Times New Roman"/>
          <w:kern w:val="2"/>
          <w:lang w:val="en-US" w:eastAsia="en-US"/>
          <w14:ligatures w14:val="standardContextual"/>
        </w:rPr>
        <w:t>Enstitü</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Müdür</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Yardımcımız</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Doç</w:t>
      </w:r>
      <w:proofErr w:type="spellEnd"/>
      <w:r w:rsidRPr="00647D2B">
        <w:rPr>
          <w:rFonts w:ascii="Times New Roman" w:hAnsi="Times New Roman" w:cs="Times New Roman"/>
          <w:kern w:val="2"/>
          <w:lang w:val="en-US" w:eastAsia="en-US"/>
          <w14:ligatures w14:val="standardContextual"/>
        </w:rPr>
        <w:t xml:space="preserve">. Dr. </w:t>
      </w:r>
      <w:proofErr w:type="spellStart"/>
      <w:r w:rsidRPr="00647D2B">
        <w:rPr>
          <w:rFonts w:ascii="Times New Roman" w:hAnsi="Times New Roman" w:cs="Times New Roman"/>
          <w:kern w:val="2"/>
          <w:lang w:val="en-US" w:eastAsia="en-US"/>
          <w14:ligatures w14:val="standardContextual"/>
        </w:rPr>
        <w:t>Haluk</w:t>
      </w:r>
      <w:proofErr w:type="spellEnd"/>
      <w:r w:rsidRPr="00647D2B">
        <w:rPr>
          <w:rFonts w:ascii="Times New Roman" w:hAnsi="Times New Roman" w:cs="Times New Roman"/>
          <w:kern w:val="2"/>
          <w:lang w:val="en-US" w:eastAsia="en-US"/>
          <w14:ligatures w14:val="standardContextual"/>
        </w:rPr>
        <w:t xml:space="preserve"> TARIK </w:t>
      </w:r>
      <w:proofErr w:type="spellStart"/>
      <w:r w:rsidRPr="00647D2B">
        <w:rPr>
          <w:rFonts w:ascii="Times New Roman" w:hAnsi="Times New Roman" w:cs="Times New Roman"/>
          <w:kern w:val="2"/>
          <w:lang w:val="en-US" w:eastAsia="en-US"/>
          <w14:ligatures w14:val="standardContextual"/>
        </w:rPr>
        <w:t>KANİ’nin</w:t>
      </w:r>
      <w:proofErr w:type="spellEnd"/>
      <w:r w:rsidRPr="00647D2B">
        <w:rPr>
          <w:rFonts w:ascii="Times New Roman" w:hAnsi="Times New Roman" w:cs="Times New Roman"/>
          <w:kern w:val="2"/>
          <w:lang w:val="en-US" w:eastAsia="en-US"/>
          <w14:ligatures w14:val="standardContextual"/>
        </w:rPr>
        <w:t>;</w:t>
      </w:r>
    </w:p>
    <w:p w14:paraId="1640A282" w14:textId="77777777" w:rsidR="00197536" w:rsidRPr="00647D2B" w:rsidRDefault="00197536" w:rsidP="00197536">
      <w:pPr>
        <w:numPr>
          <w:ilvl w:val="0"/>
          <w:numId w:val="36"/>
        </w:numPr>
        <w:spacing w:after="0" w:line="240" w:lineRule="auto"/>
        <w:contextualSpacing/>
        <w:rPr>
          <w:rFonts w:ascii="Times New Roman" w:hAnsi="Times New Roman" w:cs="Times New Roman"/>
          <w:kern w:val="2"/>
          <w:lang w:val="en-US" w:eastAsia="en-US"/>
          <w14:ligatures w14:val="standardContextual"/>
        </w:rPr>
      </w:pPr>
      <w:r w:rsidRPr="00647D2B">
        <w:rPr>
          <w:rFonts w:ascii="Times New Roman" w:hAnsi="Times New Roman" w:cs="Times New Roman"/>
          <w:kern w:val="2"/>
          <w:lang w:val="en-US" w:eastAsia="en-US"/>
          <w14:ligatures w14:val="standardContextual"/>
        </w:rPr>
        <w:t xml:space="preserve">Phase 3, Randomized, Double-Blind, Placebo-Controlled Program to Evaluate the Efficacy and Safety of </w:t>
      </w:r>
      <w:proofErr w:type="spellStart"/>
      <w:r w:rsidRPr="00647D2B">
        <w:rPr>
          <w:rFonts w:ascii="Times New Roman" w:hAnsi="Times New Roman" w:cs="Times New Roman"/>
          <w:kern w:val="2"/>
          <w:lang w:val="en-US" w:eastAsia="en-US"/>
          <w14:ligatures w14:val="standardContextual"/>
        </w:rPr>
        <w:t>Tulisokibart</w:t>
      </w:r>
      <w:proofErr w:type="spellEnd"/>
      <w:r w:rsidRPr="00647D2B">
        <w:rPr>
          <w:rFonts w:ascii="Times New Roman" w:hAnsi="Times New Roman" w:cs="Times New Roman"/>
          <w:kern w:val="2"/>
          <w:lang w:val="en-US" w:eastAsia="en-US"/>
          <w14:ligatures w14:val="standardContextual"/>
        </w:rPr>
        <w:t xml:space="preserve"> in Participants with Moderately to Severely Active Crohn’s Disease (MK7240-008)</w:t>
      </w:r>
    </w:p>
    <w:p w14:paraId="3832A334" w14:textId="7444FE08" w:rsidR="00197536" w:rsidRPr="00647D2B" w:rsidRDefault="00197536" w:rsidP="00197536">
      <w:pPr>
        <w:numPr>
          <w:ilvl w:val="0"/>
          <w:numId w:val="36"/>
        </w:numPr>
        <w:spacing w:after="0" w:line="240" w:lineRule="auto"/>
        <w:contextualSpacing/>
        <w:rPr>
          <w:rFonts w:ascii="Times New Roman" w:hAnsi="Times New Roman" w:cs="Times New Roman"/>
          <w:kern w:val="2"/>
          <w:lang w:val="en-US" w:eastAsia="en-US"/>
          <w14:ligatures w14:val="standardContextual"/>
        </w:rPr>
      </w:pPr>
      <w:proofErr w:type="spellStart"/>
      <w:r w:rsidRPr="00647D2B">
        <w:rPr>
          <w:rFonts w:ascii="Times New Roman" w:hAnsi="Times New Roman" w:cs="Times New Roman"/>
          <w:kern w:val="2"/>
          <w:lang w:val="en-US" w:eastAsia="en-US"/>
          <w14:ligatures w14:val="standardContextual"/>
        </w:rPr>
        <w:t>Orta</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ila</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şiddetli</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ülseratif</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kolit</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olan</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erişkinlerde</w:t>
      </w:r>
      <w:proofErr w:type="spellEnd"/>
      <w:r w:rsidRPr="00647D2B">
        <w:rPr>
          <w:rFonts w:ascii="Times New Roman" w:hAnsi="Times New Roman" w:cs="Times New Roman"/>
          <w:kern w:val="2"/>
          <w:lang w:val="en-US" w:eastAsia="en-US"/>
          <w14:ligatures w14:val="standardContextual"/>
        </w:rPr>
        <w:t xml:space="preserve"> SAR441566’nın </w:t>
      </w:r>
      <w:proofErr w:type="spellStart"/>
      <w:r w:rsidRPr="00647D2B">
        <w:rPr>
          <w:rFonts w:ascii="Times New Roman" w:hAnsi="Times New Roman" w:cs="Times New Roman"/>
          <w:kern w:val="2"/>
          <w:lang w:val="en-US" w:eastAsia="en-US"/>
          <w14:ligatures w14:val="standardContextual"/>
        </w:rPr>
        <w:t>etkililiğini</w:t>
      </w:r>
      <w:proofErr w:type="spellEnd"/>
      <w:r w:rsidRPr="00647D2B">
        <w:rPr>
          <w:rFonts w:ascii="Times New Roman" w:hAnsi="Times New Roman" w:cs="Times New Roman"/>
          <w:kern w:val="2"/>
          <w:lang w:val="en-US" w:eastAsia="en-US"/>
          <w14:ligatures w14:val="standardContextual"/>
        </w:rPr>
        <w:t xml:space="preserve"> ve </w:t>
      </w:r>
      <w:proofErr w:type="spellStart"/>
      <w:r w:rsidRPr="00647D2B">
        <w:rPr>
          <w:rFonts w:ascii="Times New Roman" w:hAnsi="Times New Roman" w:cs="Times New Roman"/>
          <w:kern w:val="2"/>
          <w:lang w:val="en-US" w:eastAsia="en-US"/>
          <w14:ligatures w14:val="standardContextual"/>
        </w:rPr>
        <w:t>güvenliliğini</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değerlendiren</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Faz</w:t>
      </w:r>
      <w:proofErr w:type="spellEnd"/>
      <w:r w:rsidRPr="00647D2B">
        <w:rPr>
          <w:rFonts w:ascii="Times New Roman" w:hAnsi="Times New Roman" w:cs="Times New Roman"/>
          <w:kern w:val="2"/>
          <w:lang w:val="en-US" w:eastAsia="en-US"/>
          <w14:ligatures w14:val="standardContextual"/>
        </w:rPr>
        <w:t xml:space="preserve"> 2, </w:t>
      </w:r>
      <w:proofErr w:type="spellStart"/>
      <w:r w:rsidRPr="00647D2B">
        <w:rPr>
          <w:rFonts w:ascii="Times New Roman" w:hAnsi="Times New Roman" w:cs="Times New Roman"/>
          <w:kern w:val="2"/>
          <w:lang w:val="en-US" w:eastAsia="en-US"/>
          <w14:ligatures w14:val="standardContextual"/>
        </w:rPr>
        <w:t>çok</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uluslu</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çok</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merkezli</w:t>
      </w:r>
      <w:proofErr w:type="spellEnd"/>
      <w:r w:rsidRPr="00647D2B">
        <w:rPr>
          <w:rFonts w:ascii="Times New Roman" w:hAnsi="Times New Roman" w:cs="Times New Roman"/>
          <w:kern w:val="2"/>
          <w:lang w:val="en-US" w:eastAsia="en-US"/>
          <w14:ligatures w14:val="standardContextual"/>
        </w:rPr>
        <w:t xml:space="preserve">, randomize, </w:t>
      </w:r>
      <w:proofErr w:type="spellStart"/>
      <w:r w:rsidRPr="00647D2B">
        <w:rPr>
          <w:rFonts w:ascii="Times New Roman" w:hAnsi="Times New Roman" w:cs="Times New Roman"/>
          <w:kern w:val="2"/>
          <w:lang w:val="en-US" w:eastAsia="en-US"/>
          <w14:ligatures w14:val="standardContextual"/>
        </w:rPr>
        <w:t>çift</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kör</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plasebo</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kontrollü</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doz</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aralığı</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belirleme</w:t>
      </w:r>
      <w:proofErr w:type="spellEnd"/>
      <w:r w:rsidRPr="00647D2B">
        <w:rPr>
          <w:rFonts w:ascii="Times New Roman" w:hAnsi="Times New Roman" w:cs="Times New Roman"/>
          <w:kern w:val="2"/>
          <w:lang w:val="en-US" w:eastAsia="en-US"/>
          <w14:ligatures w14:val="standardContextual"/>
        </w:rPr>
        <w:t xml:space="preserve"> </w:t>
      </w:r>
      <w:proofErr w:type="spellStart"/>
      <w:r w:rsidRPr="00647D2B">
        <w:rPr>
          <w:rFonts w:ascii="Times New Roman" w:hAnsi="Times New Roman" w:cs="Times New Roman"/>
          <w:kern w:val="2"/>
          <w:lang w:val="en-US" w:eastAsia="en-US"/>
          <w14:ligatures w14:val="standardContextual"/>
        </w:rPr>
        <w:t>çalışması</w:t>
      </w:r>
      <w:proofErr w:type="spellEnd"/>
      <w:r w:rsidRPr="00647D2B">
        <w:rPr>
          <w:rFonts w:ascii="Times New Roman" w:hAnsi="Times New Roman" w:cs="Times New Roman"/>
          <w:kern w:val="2"/>
          <w:lang w:val="en-US" w:eastAsia="en-US"/>
          <w14:ligatures w14:val="standardContextual"/>
        </w:rPr>
        <w:t xml:space="preserve"> (DRI17822)</w:t>
      </w:r>
    </w:p>
    <w:p w14:paraId="5C68EE97" w14:textId="77777777" w:rsidR="00051377" w:rsidRPr="00647D2B" w:rsidRDefault="00051377" w:rsidP="0049302C">
      <w:pPr>
        <w:spacing w:line="276" w:lineRule="auto"/>
        <w:jc w:val="both"/>
        <w:rPr>
          <w:rFonts w:ascii="Times New Roman" w:eastAsia="Times New Roman" w:hAnsi="Times New Roman" w:cs="Times New Roman"/>
          <w:b/>
          <w:bCs/>
          <w:iCs/>
          <w:color w:val="000000"/>
          <w:u w:val="single"/>
        </w:rPr>
      </w:pPr>
    </w:p>
    <w:p w14:paraId="04CEF1DA" w14:textId="77777777" w:rsidR="00051377" w:rsidRPr="00647D2B" w:rsidRDefault="00051377" w:rsidP="00051377">
      <w:pPr>
        <w:spacing w:line="276" w:lineRule="auto"/>
        <w:jc w:val="both"/>
        <w:rPr>
          <w:rFonts w:ascii="Times New Roman" w:eastAsia="Times New Roman" w:hAnsi="Times New Roman" w:cs="Times New Roman"/>
          <w:b/>
          <w:bCs/>
          <w:iCs/>
          <w:color w:val="000000"/>
          <w:u w:val="single"/>
        </w:rPr>
      </w:pPr>
      <w:r w:rsidRPr="00647D2B">
        <w:rPr>
          <w:rFonts w:ascii="Times New Roman" w:eastAsia="Times New Roman" w:hAnsi="Times New Roman" w:cs="Times New Roman"/>
          <w:b/>
          <w:bCs/>
          <w:iCs/>
          <w:color w:val="000000"/>
          <w:u w:val="single"/>
        </w:rPr>
        <w:t>2025 yılında başlanan uluslararası projeler</w:t>
      </w:r>
    </w:p>
    <w:p w14:paraId="1220E648" w14:textId="77777777" w:rsidR="00051377" w:rsidRPr="00647D2B" w:rsidRDefault="00051377" w:rsidP="00051377">
      <w:p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Enstitü Müdürümüz Doç. Dr. Coşkun Özer </w:t>
      </w:r>
      <w:proofErr w:type="spellStart"/>
      <w:r w:rsidRPr="00647D2B">
        <w:rPr>
          <w:rFonts w:ascii="Times New Roman" w:eastAsia="Times New Roman" w:hAnsi="Times New Roman" w:cs="Times New Roman"/>
          <w:iCs/>
          <w:color w:val="000000"/>
        </w:rPr>
        <w:t>DEMİRTAŞ’ın</w:t>
      </w:r>
      <w:proofErr w:type="spellEnd"/>
      <w:r w:rsidRPr="00647D2B">
        <w:rPr>
          <w:rFonts w:ascii="Times New Roman" w:eastAsia="Times New Roman" w:hAnsi="Times New Roman" w:cs="Times New Roman"/>
          <w:iCs/>
          <w:color w:val="000000"/>
        </w:rPr>
        <w:t>;</w:t>
      </w:r>
    </w:p>
    <w:p w14:paraId="5B1E7B2F" w14:textId="77777777" w:rsidR="0059358E" w:rsidRPr="00647D2B" w:rsidRDefault="0059358E" w:rsidP="0059358E">
      <w:pPr>
        <w:numPr>
          <w:ilvl w:val="0"/>
          <w:numId w:val="37"/>
        </w:numPr>
        <w:spacing w:after="0" w:line="240" w:lineRule="auto"/>
        <w:rPr>
          <w:rFonts w:ascii="Times New Roman" w:hAnsi="Times New Roman" w:cs="Times New Roman"/>
        </w:rPr>
      </w:pPr>
      <w:r w:rsidRPr="00647D2B">
        <w:rPr>
          <w:rFonts w:ascii="Times New Roman" w:hAnsi="Times New Roman" w:cs="Times New Roman"/>
        </w:rPr>
        <w:t xml:space="preserve">A </w:t>
      </w:r>
      <w:proofErr w:type="spellStart"/>
      <w:r w:rsidRPr="00647D2B">
        <w:rPr>
          <w:rFonts w:ascii="Times New Roman" w:hAnsi="Times New Roman" w:cs="Times New Roman"/>
        </w:rPr>
        <w:t>Phase</w:t>
      </w:r>
      <w:proofErr w:type="spellEnd"/>
      <w:r w:rsidRPr="00647D2B">
        <w:rPr>
          <w:rFonts w:ascii="Times New Roman" w:hAnsi="Times New Roman" w:cs="Times New Roman"/>
        </w:rPr>
        <w:t xml:space="preserve"> 3 </w:t>
      </w:r>
      <w:proofErr w:type="spellStart"/>
      <w:r w:rsidRPr="00647D2B">
        <w:rPr>
          <w:rFonts w:ascii="Times New Roman" w:hAnsi="Times New Roman" w:cs="Times New Roman"/>
        </w:rPr>
        <w:t>Study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to</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Evaluate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the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Efficacy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Safety</w:t>
      </w:r>
      <w:proofErr w:type="spellEnd"/>
      <w:r w:rsidRPr="00647D2B">
        <w:rPr>
          <w:rFonts w:ascii="Times New Roman" w:hAnsi="Times New Roman" w:cs="Times New Roman"/>
        </w:rPr>
        <w:t xml:space="preserve"> of </w:t>
      </w:r>
      <w:proofErr w:type="spellStart"/>
      <w:r w:rsidRPr="00647D2B">
        <w:rPr>
          <w:rFonts w:ascii="Times New Roman" w:hAnsi="Times New Roman" w:cs="Times New Roman"/>
        </w:rPr>
        <w:t>Pegozafermin</w:t>
      </w:r>
      <w:proofErr w:type="spellEnd"/>
      <w:r w:rsidRPr="00647D2B">
        <w:rPr>
          <w:rFonts w:ascii="Times New Roman" w:hAnsi="Times New Roman" w:cs="Times New Roman"/>
        </w:rPr>
        <w:t xml:space="preserve"> in </w:t>
      </w:r>
      <w:proofErr w:type="spellStart"/>
      <w:r w:rsidRPr="00647D2B">
        <w:rPr>
          <w:rFonts w:ascii="Times New Roman" w:hAnsi="Times New Roman" w:cs="Times New Roman"/>
        </w:rPr>
        <w:t>Subjects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with</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Compensated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Cirrhosis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due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to</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Metabolic</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Dysfunction-Associated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Steatohepatitis</w:t>
      </w:r>
      <w:proofErr w:type="spellEnd"/>
      <w:r w:rsidRPr="00647D2B">
        <w:rPr>
          <w:rFonts w:ascii="Times New Roman" w:hAnsi="Times New Roman" w:cs="Times New Roman"/>
        </w:rPr>
        <w:t xml:space="preserve"> (MASH)</w:t>
      </w:r>
    </w:p>
    <w:p w14:paraId="3B68A91E" w14:textId="605B39D4" w:rsidR="0059358E" w:rsidRPr="00647D2B" w:rsidRDefault="0059358E" w:rsidP="0059358E">
      <w:pPr>
        <w:numPr>
          <w:ilvl w:val="0"/>
          <w:numId w:val="37"/>
        </w:numPr>
        <w:spacing w:after="0" w:line="240" w:lineRule="auto"/>
        <w:rPr>
          <w:rFonts w:ascii="Times New Roman" w:hAnsi="Times New Roman" w:cs="Times New Roman"/>
        </w:rPr>
      </w:pPr>
      <w:r w:rsidRPr="00647D2B">
        <w:rPr>
          <w:rFonts w:ascii="Times New Roman" w:hAnsi="Times New Roman" w:cs="Times New Roman"/>
        </w:rPr>
        <w:t xml:space="preserve"> A </w:t>
      </w:r>
      <w:proofErr w:type="spellStart"/>
      <w:r w:rsidRPr="00647D2B">
        <w:rPr>
          <w:rFonts w:ascii="Times New Roman" w:hAnsi="Times New Roman" w:cs="Times New Roman"/>
        </w:rPr>
        <w:t>Phase</w:t>
      </w:r>
      <w:proofErr w:type="spellEnd"/>
      <w:r w:rsidRPr="00647D2B">
        <w:rPr>
          <w:rFonts w:ascii="Times New Roman" w:hAnsi="Times New Roman" w:cs="Times New Roman"/>
        </w:rPr>
        <w:t xml:space="preserve"> 3 </w:t>
      </w:r>
      <w:proofErr w:type="spellStart"/>
      <w:r w:rsidRPr="00647D2B">
        <w:rPr>
          <w:rFonts w:ascii="Times New Roman" w:hAnsi="Times New Roman" w:cs="Times New Roman"/>
        </w:rPr>
        <w:t>Study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to</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Evaluate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the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Efficacy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Safety</w:t>
      </w:r>
      <w:proofErr w:type="spellEnd"/>
      <w:r w:rsidRPr="00647D2B">
        <w:rPr>
          <w:rFonts w:ascii="Times New Roman" w:hAnsi="Times New Roman" w:cs="Times New Roman"/>
        </w:rPr>
        <w:t xml:space="preserve"> of </w:t>
      </w:r>
      <w:proofErr w:type="spellStart"/>
      <w:r w:rsidRPr="00647D2B">
        <w:rPr>
          <w:rFonts w:ascii="Times New Roman" w:hAnsi="Times New Roman" w:cs="Times New Roman"/>
        </w:rPr>
        <w:t>Pegozafermin</w:t>
      </w:r>
      <w:proofErr w:type="spellEnd"/>
      <w:r w:rsidRPr="00647D2B">
        <w:rPr>
          <w:rFonts w:ascii="Times New Roman" w:hAnsi="Times New Roman" w:cs="Times New Roman"/>
        </w:rPr>
        <w:t xml:space="preserve"> in </w:t>
      </w:r>
      <w:proofErr w:type="spellStart"/>
      <w:r w:rsidRPr="00647D2B">
        <w:rPr>
          <w:rFonts w:ascii="Times New Roman" w:hAnsi="Times New Roman" w:cs="Times New Roman"/>
        </w:rPr>
        <w:t>Subjects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with</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Metabolic</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Dysfunction-Associated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Steatohepatitis</w:t>
      </w:r>
      <w:proofErr w:type="spellEnd"/>
      <w:r w:rsidRPr="00647D2B">
        <w:rPr>
          <w:rFonts w:ascii="Times New Roman" w:hAnsi="Times New Roman" w:cs="Times New Roman"/>
        </w:rPr>
        <w:t xml:space="preserve"> (MASH)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Fibrosis</w:t>
      </w:r>
      <w:proofErr w:type="spellEnd"/>
    </w:p>
    <w:p w14:paraId="26C667DD" w14:textId="77777777" w:rsidR="00197536" w:rsidRPr="00647D2B" w:rsidRDefault="00197536" w:rsidP="00197536">
      <w:pPr>
        <w:spacing w:after="0" w:line="240" w:lineRule="auto"/>
        <w:ind w:left="720"/>
        <w:rPr>
          <w:rFonts w:ascii="Times New Roman" w:hAnsi="Times New Roman" w:cs="Times New Roman"/>
        </w:rPr>
      </w:pPr>
    </w:p>
    <w:p w14:paraId="62E18064" w14:textId="06D62522" w:rsidR="00197536" w:rsidRPr="00647D2B" w:rsidRDefault="00197536" w:rsidP="00197536">
      <w:pPr>
        <w:spacing w:after="0" w:line="240" w:lineRule="auto"/>
        <w:rPr>
          <w:rFonts w:ascii="Times New Roman" w:hAnsi="Times New Roman" w:cs="Times New Roman"/>
        </w:rPr>
      </w:pPr>
      <w:r w:rsidRPr="00647D2B">
        <w:rPr>
          <w:rFonts w:ascii="Times New Roman" w:hAnsi="Times New Roman" w:cs="Times New Roman"/>
        </w:rPr>
        <w:t xml:space="preserve">Enstitü Müdür Yardımcımız Doç. Dr. Haluk Tarık </w:t>
      </w:r>
      <w:proofErr w:type="spellStart"/>
      <w:r w:rsidRPr="00647D2B">
        <w:rPr>
          <w:rFonts w:ascii="Times New Roman" w:hAnsi="Times New Roman" w:cs="Times New Roman"/>
        </w:rPr>
        <w:t>KANİ’nin</w:t>
      </w:r>
      <w:proofErr w:type="spellEnd"/>
    </w:p>
    <w:p w14:paraId="45CB3CAB" w14:textId="55E4E750" w:rsidR="00197536" w:rsidRPr="00647D2B" w:rsidRDefault="00197536" w:rsidP="00197536">
      <w:pPr>
        <w:numPr>
          <w:ilvl w:val="0"/>
          <w:numId w:val="37"/>
        </w:numPr>
        <w:spacing w:after="0" w:line="240" w:lineRule="auto"/>
        <w:rPr>
          <w:rFonts w:ascii="Times New Roman" w:hAnsi="Times New Roman" w:cs="Times New Roman"/>
        </w:rPr>
      </w:pPr>
      <w:r w:rsidRPr="00647D2B">
        <w:rPr>
          <w:rFonts w:ascii="Times New Roman" w:hAnsi="Times New Roman" w:cs="Times New Roman"/>
        </w:rPr>
        <w:t xml:space="preserve"> Bone mineral </w:t>
      </w:r>
      <w:proofErr w:type="spellStart"/>
      <w:r w:rsidRPr="00647D2B">
        <w:rPr>
          <w:rFonts w:ascii="Times New Roman" w:hAnsi="Times New Roman" w:cs="Times New Roman"/>
        </w:rPr>
        <w:t>density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risk of </w:t>
      </w:r>
      <w:proofErr w:type="spellStart"/>
      <w:r w:rsidRPr="00647D2B">
        <w:rPr>
          <w:rFonts w:ascii="Times New Roman" w:hAnsi="Times New Roman" w:cs="Times New Roman"/>
        </w:rPr>
        <w:t>osteoporosis</w:t>
      </w:r>
      <w:proofErr w:type="spellEnd"/>
      <w:r w:rsidRPr="00647D2B">
        <w:rPr>
          <w:rFonts w:ascii="Times New Roman" w:hAnsi="Times New Roman" w:cs="Times New Roman"/>
        </w:rPr>
        <w:t xml:space="preserve"> in </w:t>
      </w:r>
      <w:proofErr w:type="spellStart"/>
      <w:r w:rsidRPr="00647D2B">
        <w:rPr>
          <w:rFonts w:ascii="Times New Roman" w:hAnsi="Times New Roman" w:cs="Times New Roman"/>
        </w:rPr>
        <w:t>patients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with</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inflammatory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bowel</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disease</w:t>
      </w:r>
      <w:proofErr w:type="spellEnd"/>
      <w:r w:rsidRPr="00647D2B">
        <w:rPr>
          <w:rFonts w:ascii="Times New Roman" w:hAnsi="Times New Roman" w:cs="Times New Roman"/>
        </w:rPr>
        <w:t xml:space="preserve"> </w:t>
      </w:r>
    </w:p>
    <w:p w14:paraId="1D89DC49" w14:textId="21E9E312" w:rsidR="00197536" w:rsidRPr="00647D2B" w:rsidRDefault="00197536" w:rsidP="00197536">
      <w:pPr>
        <w:numPr>
          <w:ilvl w:val="0"/>
          <w:numId w:val="37"/>
        </w:numPr>
        <w:spacing w:after="0" w:line="240" w:lineRule="auto"/>
        <w:rPr>
          <w:rFonts w:ascii="Times New Roman" w:hAnsi="Times New Roman" w:cs="Times New Roman"/>
        </w:rPr>
      </w:pPr>
      <w:r w:rsidRPr="00647D2B">
        <w:rPr>
          <w:rFonts w:ascii="Times New Roman" w:hAnsi="Times New Roman" w:cs="Times New Roman"/>
        </w:rPr>
        <w:t xml:space="preserve"> International, Multi-</w:t>
      </w:r>
      <w:proofErr w:type="spellStart"/>
      <w:r w:rsidRPr="00647D2B">
        <w:rPr>
          <w:rFonts w:ascii="Times New Roman" w:hAnsi="Times New Roman" w:cs="Times New Roman"/>
        </w:rPr>
        <w:t>centre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Retrospective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Cohort</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Study</w:t>
      </w:r>
      <w:proofErr w:type="spellEnd"/>
      <w:r w:rsidRPr="00647D2B">
        <w:rPr>
          <w:rFonts w:ascii="Times New Roman" w:hAnsi="Times New Roman" w:cs="Times New Roman"/>
        </w:rPr>
        <w:t xml:space="preserve"> on </w:t>
      </w:r>
      <w:proofErr w:type="spellStart"/>
      <w:r w:rsidRPr="00647D2B">
        <w:rPr>
          <w:rFonts w:ascii="Times New Roman" w:hAnsi="Times New Roman" w:cs="Times New Roman"/>
        </w:rPr>
        <w:t>Morbidity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Frequency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Rates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Timings</w:t>
      </w:r>
      <w:proofErr w:type="spellEnd"/>
      <w:r w:rsidRPr="00647D2B">
        <w:rPr>
          <w:rFonts w:ascii="Times New Roman" w:hAnsi="Times New Roman" w:cs="Times New Roman"/>
        </w:rPr>
        <w:t xml:space="preserve"> of </w:t>
      </w:r>
      <w:proofErr w:type="spellStart"/>
      <w:r w:rsidRPr="00647D2B">
        <w:rPr>
          <w:rFonts w:ascii="Times New Roman" w:hAnsi="Times New Roman" w:cs="Times New Roman"/>
        </w:rPr>
        <w:t>Surgical</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Interventions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for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Ulcerative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Colitis</w:t>
      </w:r>
      <w:proofErr w:type="spellEnd"/>
    </w:p>
    <w:p w14:paraId="5E1B4581" w14:textId="4847085E" w:rsidR="002F0E5B" w:rsidRPr="00647D2B" w:rsidRDefault="002F0E5B" w:rsidP="0049302C">
      <w:pPr>
        <w:spacing w:line="276" w:lineRule="auto"/>
        <w:jc w:val="both"/>
        <w:rPr>
          <w:rFonts w:ascii="Times New Roman" w:eastAsia="Times New Roman" w:hAnsi="Times New Roman" w:cs="Times New Roman"/>
          <w:b/>
          <w:bCs/>
          <w:iCs/>
          <w:color w:val="000000"/>
          <w:u w:val="single"/>
        </w:rPr>
      </w:pPr>
    </w:p>
    <w:p w14:paraId="12ABA072" w14:textId="77777777" w:rsidR="00E129C8" w:rsidRDefault="00E129C8" w:rsidP="0049302C">
      <w:pPr>
        <w:spacing w:line="276" w:lineRule="auto"/>
        <w:jc w:val="both"/>
        <w:rPr>
          <w:rFonts w:ascii="Times New Roman" w:eastAsia="Times New Roman" w:hAnsi="Times New Roman" w:cs="Times New Roman"/>
          <w:b/>
          <w:bCs/>
          <w:iCs/>
          <w:color w:val="000000"/>
          <w:u w:val="single"/>
        </w:rPr>
      </w:pPr>
    </w:p>
    <w:p w14:paraId="098936B1" w14:textId="798F89EF" w:rsidR="002F0E5B" w:rsidRPr="00647D2B" w:rsidRDefault="002F0E5B" w:rsidP="0049302C">
      <w:pPr>
        <w:spacing w:line="276" w:lineRule="auto"/>
        <w:jc w:val="both"/>
        <w:rPr>
          <w:rFonts w:ascii="Times New Roman" w:eastAsia="Times New Roman" w:hAnsi="Times New Roman" w:cs="Times New Roman"/>
          <w:b/>
          <w:bCs/>
          <w:iCs/>
          <w:color w:val="000000"/>
          <w:u w:val="single"/>
        </w:rPr>
      </w:pPr>
      <w:r w:rsidRPr="00647D2B">
        <w:rPr>
          <w:rFonts w:ascii="Times New Roman" w:eastAsia="Times New Roman" w:hAnsi="Times New Roman" w:cs="Times New Roman"/>
          <w:b/>
          <w:bCs/>
          <w:iCs/>
          <w:color w:val="000000"/>
          <w:u w:val="single"/>
        </w:rPr>
        <w:lastRenderedPageBreak/>
        <w:t>2025 yılında tamamlanan klinik araştırma projeleri</w:t>
      </w:r>
    </w:p>
    <w:p w14:paraId="2016EAB3" w14:textId="77777777" w:rsidR="00740E2A" w:rsidRPr="00647D2B" w:rsidRDefault="00740E2A" w:rsidP="00740E2A">
      <w:p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Enstitü Müdürümüz Doç. Dr. Coşkun Özer </w:t>
      </w:r>
      <w:proofErr w:type="spellStart"/>
      <w:r w:rsidRPr="00647D2B">
        <w:rPr>
          <w:rFonts w:ascii="Times New Roman" w:eastAsia="Times New Roman" w:hAnsi="Times New Roman" w:cs="Times New Roman"/>
          <w:iCs/>
          <w:color w:val="000000"/>
        </w:rPr>
        <w:t>DEMİRTAŞ’ın</w:t>
      </w:r>
      <w:proofErr w:type="spellEnd"/>
      <w:r w:rsidRPr="00647D2B">
        <w:rPr>
          <w:rFonts w:ascii="Times New Roman" w:eastAsia="Times New Roman" w:hAnsi="Times New Roman" w:cs="Times New Roman"/>
          <w:iCs/>
          <w:color w:val="000000"/>
        </w:rPr>
        <w:t>;</w:t>
      </w:r>
    </w:p>
    <w:p w14:paraId="03813004" w14:textId="20875245" w:rsidR="00051377" w:rsidRPr="00647D2B" w:rsidRDefault="00051377" w:rsidP="00094D48">
      <w:pPr>
        <w:pStyle w:val="ListeParagraf"/>
        <w:numPr>
          <w:ilvl w:val="0"/>
          <w:numId w:val="34"/>
        </w:numPr>
        <w:spacing w:line="276" w:lineRule="auto"/>
        <w:jc w:val="both"/>
        <w:rPr>
          <w:rFonts w:ascii="Times New Roman" w:eastAsia="Times New Roman" w:hAnsi="Times New Roman" w:cs="Times New Roman"/>
          <w:iCs/>
          <w:color w:val="FF0000"/>
        </w:rPr>
      </w:pPr>
      <w:r w:rsidRPr="00647D2B">
        <w:rPr>
          <w:rFonts w:ascii="Times New Roman" w:eastAsia="Times New Roman" w:hAnsi="Times New Roman" w:cs="Times New Roman"/>
          <w:iCs/>
          <w:color w:val="000000"/>
        </w:rPr>
        <w:t>2023 yılında başlanan “</w:t>
      </w:r>
      <w:proofErr w:type="spellStart"/>
      <w:r w:rsidRPr="00647D2B">
        <w:rPr>
          <w:rFonts w:ascii="Times New Roman" w:eastAsia="Times New Roman" w:hAnsi="Times New Roman" w:cs="Times New Roman"/>
          <w:iCs/>
          <w:color w:val="000000"/>
        </w:rPr>
        <w:t>Transient</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elastografinin</w:t>
      </w:r>
      <w:proofErr w:type="spellEnd"/>
      <w:r w:rsidRPr="00647D2B">
        <w:rPr>
          <w:rFonts w:ascii="Times New Roman" w:eastAsia="Times New Roman" w:hAnsi="Times New Roman" w:cs="Times New Roman"/>
          <w:iCs/>
          <w:color w:val="000000"/>
        </w:rPr>
        <w:t xml:space="preserve"> portal hipertansiyon takibinde ve tedavi </w:t>
      </w:r>
      <w:proofErr w:type="spellStart"/>
      <w:r w:rsidRPr="00647D2B">
        <w:rPr>
          <w:rFonts w:ascii="Times New Roman" w:eastAsia="Times New Roman" w:hAnsi="Times New Roman" w:cs="Times New Roman"/>
          <w:iCs/>
          <w:color w:val="000000"/>
        </w:rPr>
        <w:t>monitorizasyonunda</w:t>
      </w:r>
      <w:proofErr w:type="spellEnd"/>
      <w:r w:rsidRPr="00647D2B">
        <w:rPr>
          <w:rFonts w:ascii="Times New Roman" w:eastAsia="Times New Roman" w:hAnsi="Times New Roman" w:cs="Times New Roman"/>
          <w:iCs/>
          <w:color w:val="000000"/>
        </w:rPr>
        <w:t xml:space="preserve"> kullanımı” başlıklı araştırma. </w:t>
      </w:r>
      <w:r w:rsidRPr="00647D2B">
        <w:rPr>
          <w:rFonts w:ascii="Times New Roman" w:eastAsia="Times New Roman" w:hAnsi="Times New Roman" w:cs="Times New Roman"/>
          <w:b/>
          <w:bCs/>
          <w:iCs/>
          <w:color w:val="FF0000"/>
        </w:rPr>
        <w:t>Tamamlandı. Yayın yapılmak üzere hazırlanmaktadır.</w:t>
      </w:r>
    </w:p>
    <w:p w14:paraId="5E21FD63" w14:textId="61D26DB6" w:rsidR="002F0E5B" w:rsidRPr="00647D2B" w:rsidRDefault="002F0E5B" w:rsidP="00094D48">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2024 yılında başlanan “GALAD skorunun Türk Siroz Hastalarında </w:t>
      </w:r>
      <w:proofErr w:type="spellStart"/>
      <w:r w:rsidRPr="00647D2B">
        <w:rPr>
          <w:rFonts w:ascii="Times New Roman" w:eastAsia="Times New Roman" w:hAnsi="Times New Roman" w:cs="Times New Roman"/>
          <w:iCs/>
          <w:color w:val="000000"/>
        </w:rPr>
        <w:t>Hepatosellüler</w:t>
      </w:r>
      <w:proofErr w:type="spellEnd"/>
      <w:r w:rsidRPr="00647D2B">
        <w:rPr>
          <w:rFonts w:ascii="Times New Roman" w:eastAsia="Times New Roman" w:hAnsi="Times New Roman" w:cs="Times New Roman"/>
          <w:iCs/>
          <w:color w:val="000000"/>
        </w:rPr>
        <w:t xml:space="preserve"> Kanser Taramasındaki </w:t>
      </w:r>
      <w:proofErr w:type="spellStart"/>
      <w:r w:rsidRPr="00647D2B">
        <w:rPr>
          <w:rFonts w:ascii="Times New Roman" w:eastAsia="Times New Roman" w:hAnsi="Times New Roman" w:cs="Times New Roman"/>
          <w:iCs/>
          <w:color w:val="000000"/>
        </w:rPr>
        <w:t>Perfomansı</w:t>
      </w:r>
      <w:proofErr w:type="spellEnd"/>
      <w:r w:rsidRPr="00647D2B">
        <w:rPr>
          <w:rFonts w:ascii="Times New Roman" w:eastAsia="Times New Roman" w:hAnsi="Times New Roman" w:cs="Times New Roman"/>
          <w:iCs/>
          <w:color w:val="000000"/>
        </w:rPr>
        <w:t xml:space="preserve">: Vaka-kontrol </w:t>
      </w:r>
      <w:proofErr w:type="spellStart"/>
      <w:r w:rsidRPr="00647D2B">
        <w:rPr>
          <w:rFonts w:ascii="Times New Roman" w:eastAsia="Times New Roman" w:hAnsi="Times New Roman" w:cs="Times New Roman"/>
          <w:iCs/>
          <w:color w:val="000000"/>
        </w:rPr>
        <w:t>Biyobanka</w:t>
      </w:r>
      <w:proofErr w:type="spellEnd"/>
      <w:r w:rsidRPr="00647D2B">
        <w:rPr>
          <w:rFonts w:ascii="Times New Roman" w:eastAsia="Times New Roman" w:hAnsi="Times New Roman" w:cs="Times New Roman"/>
          <w:iCs/>
          <w:color w:val="000000"/>
        </w:rPr>
        <w:t xml:space="preserve"> Çalışması”-</w:t>
      </w:r>
      <w:r w:rsidRPr="00647D2B">
        <w:rPr>
          <w:rFonts w:ascii="Times New Roman" w:eastAsia="Times New Roman" w:hAnsi="Times New Roman" w:cs="Times New Roman"/>
          <w:b/>
          <w:bCs/>
          <w:iCs/>
          <w:color w:val="FF0000"/>
        </w:rPr>
        <w:t>Tamamlandı. Q1 grubu dergide yayınlandı.</w:t>
      </w:r>
      <w:r w:rsidR="001E3375" w:rsidRPr="00647D2B">
        <w:rPr>
          <w:rFonts w:ascii="Times New Roman" w:eastAsia="Times New Roman" w:hAnsi="Times New Roman" w:cs="Times New Roman"/>
          <w:b/>
          <w:bCs/>
          <w:iCs/>
          <w:color w:val="FF0000"/>
        </w:rPr>
        <w:t xml:space="preserve"> (</w:t>
      </w:r>
      <w:proofErr w:type="gramStart"/>
      <w:r w:rsidR="001E3375" w:rsidRPr="000F3E3D">
        <w:rPr>
          <w:rFonts w:ascii="Times New Roman" w:eastAsia="Times New Roman" w:hAnsi="Times New Roman" w:cs="Times New Roman"/>
          <w:b/>
          <w:bCs/>
          <w:iCs/>
          <w:color w:val="2E74B5" w:themeColor="accent5" w:themeShade="BF"/>
        </w:rPr>
        <w:t>https://pubmed.ncbi.nlm.nih.gov/40723271/</w:t>
      </w:r>
      <w:proofErr w:type="gramEnd"/>
      <w:r w:rsidR="001E3375" w:rsidRPr="000F3E3D">
        <w:rPr>
          <w:rFonts w:ascii="Times New Roman" w:eastAsia="Times New Roman" w:hAnsi="Times New Roman" w:cs="Times New Roman"/>
          <w:b/>
          <w:bCs/>
          <w:iCs/>
          <w:color w:val="2E74B5" w:themeColor="accent5" w:themeShade="BF"/>
        </w:rPr>
        <w:t>)</w:t>
      </w:r>
    </w:p>
    <w:p w14:paraId="5902A4DE" w14:textId="200A1010" w:rsidR="002F0E5B" w:rsidRPr="00647D2B" w:rsidRDefault="002F0E5B" w:rsidP="00094D48">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2024 yılında başlanan “GALAD skorunun </w:t>
      </w:r>
      <w:proofErr w:type="spellStart"/>
      <w:r w:rsidRPr="00647D2B">
        <w:rPr>
          <w:rFonts w:ascii="Times New Roman" w:eastAsia="Times New Roman" w:hAnsi="Times New Roman" w:cs="Times New Roman"/>
          <w:iCs/>
          <w:color w:val="000000"/>
        </w:rPr>
        <w:t>Hepatosellüler</w:t>
      </w:r>
      <w:proofErr w:type="spellEnd"/>
      <w:r w:rsidRPr="00647D2B">
        <w:rPr>
          <w:rFonts w:ascii="Times New Roman" w:eastAsia="Times New Roman" w:hAnsi="Times New Roman" w:cs="Times New Roman"/>
          <w:iCs/>
          <w:color w:val="000000"/>
        </w:rPr>
        <w:t xml:space="preserve"> Kanser Tedavi Yanıtı ve </w:t>
      </w:r>
      <w:proofErr w:type="spellStart"/>
      <w:r w:rsidRPr="00647D2B">
        <w:rPr>
          <w:rFonts w:ascii="Times New Roman" w:eastAsia="Times New Roman" w:hAnsi="Times New Roman" w:cs="Times New Roman"/>
          <w:iCs/>
          <w:color w:val="000000"/>
        </w:rPr>
        <w:t>Prognozundaki</w:t>
      </w:r>
      <w:proofErr w:type="spellEnd"/>
      <w:r w:rsidRPr="00647D2B">
        <w:rPr>
          <w:rFonts w:ascii="Times New Roman" w:eastAsia="Times New Roman" w:hAnsi="Times New Roman" w:cs="Times New Roman"/>
          <w:iCs/>
          <w:color w:val="000000"/>
        </w:rPr>
        <w:t xml:space="preserve"> Rolü: </w:t>
      </w:r>
      <w:proofErr w:type="spellStart"/>
      <w:r w:rsidRPr="00647D2B">
        <w:rPr>
          <w:rFonts w:ascii="Times New Roman" w:eastAsia="Times New Roman" w:hAnsi="Times New Roman" w:cs="Times New Roman"/>
          <w:iCs/>
          <w:color w:val="000000"/>
        </w:rPr>
        <w:t>Biyobanka</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Kohort</w:t>
      </w:r>
      <w:proofErr w:type="spellEnd"/>
      <w:r w:rsidRPr="00647D2B">
        <w:rPr>
          <w:rFonts w:ascii="Times New Roman" w:eastAsia="Times New Roman" w:hAnsi="Times New Roman" w:cs="Times New Roman"/>
          <w:iCs/>
          <w:color w:val="000000"/>
        </w:rPr>
        <w:t xml:space="preserve"> Çalışması</w:t>
      </w:r>
      <w:proofErr w:type="gramStart"/>
      <w:r w:rsidRPr="00647D2B">
        <w:rPr>
          <w:rFonts w:ascii="Times New Roman" w:eastAsia="Times New Roman" w:hAnsi="Times New Roman" w:cs="Times New Roman"/>
          <w:iCs/>
          <w:color w:val="000000"/>
        </w:rPr>
        <w:t>”</w:t>
      </w:r>
      <w:r w:rsidRPr="00647D2B">
        <w:rPr>
          <w:rFonts w:ascii="Times New Roman" w:eastAsia="Times New Roman" w:hAnsi="Times New Roman" w:cs="Times New Roman"/>
          <w:b/>
          <w:bCs/>
          <w:iCs/>
          <w:color w:val="000000"/>
        </w:rPr>
        <w:t xml:space="preserve"> -</w:t>
      </w:r>
      <w:proofErr w:type="gramEnd"/>
      <w:r w:rsidRPr="00647D2B">
        <w:rPr>
          <w:rFonts w:ascii="Times New Roman" w:eastAsia="Times New Roman" w:hAnsi="Times New Roman" w:cs="Times New Roman"/>
          <w:b/>
          <w:bCs/>
          <w:iCs/>
          <w:color w:val="000000"/>
        </w:rPr>
        <w:t xml:space="preserve"> </w:t>
      </w:r>
      <w:r w:rsidR="00740E2A" w:rsidRPr="00647D2B">
        <w:rPr>
          <w:rFonts w:ascii="Times New Roman" w:eastAsia="Times New Roman" w:hAnsi="Times New Roman" w:cs="Times New Roman"/>
          <w:b/>
          <w:bCs/>
          <w:iCs/>
          <w:color w:val="FF0000"/>
        </w:rPr>
        <w:t>Tamamlandı. Q1 grubu dergide yayınlandı</w:t>
      </w:r>
      <w:r w:rsidRPr="00647D2B">
        <w:rPr>
          <w:rFonts w:ascii="Times New Roman" w:eastAsia="Times New Roman" w:hAnsi="Times New Roman" w:cs="Times New Roman"/>
          <w:b/>
          <w:bCs/>
          <w:iCs/>
          <w:color w:val="FF0000"/>
        </w:rPr>
        <w:t>.</w:t>
      </w:r>
      <w:r w:rsidR="00B30E84" w:rsidRPr="00647D2B">
        <w:rPr>
          <w:rFonts w:ascii="Times New Roman" w:eastAsia="Times New Roman" w:hAnsi="Times New Roman" w:cs="Times New Roman"/>
          <w:b/>
          <w:bCs/>
          <w:iCs/>
          <w:color w:val="FF0000"/>
        </w:rPr>
        <w:t xml:space="preserve"> (</w:t>
      </w:r>
      <w:hyperlink r:id="rId25" w:history="1">
        <w:r w:rsidR="001E3375" w:rsidRPr="000F3E3D">
          <w:rPr>
            <w:rStyle w:val="Kpr"/>
            <w:rFonts w:ascii="Times New Roman" w:hAnsi="Times New Roman" w:cs="Times New Roman"/>
            <w:b/>
            <w:bCs/>
            <w:color w:val="2E74B5" w:themeColor="accent5" w:themeShade="BF"/>
          </w:rPr>
          <w:t>https://pubmed.ncbi.nlm.nih.gov/41228250/</w:t>
        </w:r>
      </w:hyperlink>
      <w:r w:rsidR="001E3375" w:rsidRPr="000F3E3D">
        <w:rPr>
          <w:rFonts w:ascii="Times New Roman" w:hAnsi="Times New Roman" w:cs="Times New Roman"/>
          <w:b/>
          <w:bCs/>
          <w:color w:val="2E74B5" w:themeColor="accent5" w:themeShade="BF"/>
        </w:rPr>
        <w:t xml:space="preserve"> </w:t>
      </w:r>
      <w:r w:rsidR="00B30E84" w:rsidRPr="00647D2B">
        <w:rPr>
          <w:rFonts w:ascii="Times New Roman" w:eastAsia="Times New Roman" w:hAnsi="Times New Roman" w:cs="Times New Roman"/>
          <w:b/>
          <w:bCs/>
          <w:iCs/>
          <w:color w:val="FF0000"/>
        </w:rPr>
        <w:t>)</w:t>
      </w:r>
    </w:p>
    <w:p w14:paraId="557BB3AF" w14:textId="70656C66" w:rsidR="002F0E5B" w:rsidRPr="00647D2B" w:rsidRDefault="002F0E5B" w:rsidP="00094D48">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2024 yılında başlanan “</w:t>
      </w:r>
      <w:proofErr w:type="spellStart"/>
      <w:r w:rsidRPr="00647D2B">
        <w:rPr>
          <w:rFonts w:ascii="Times New Roman" w:eastAsia="Times New Roman" w:hAnsi="Times New Roman" w:cs="Times New Roman"/>
          <w:iCs/>
          <w:color w:val="000000"/>
        </w:rPr>
        <w:t>Psoriazis</w:t>
      </w:r>
      <w:proofErr w:type="spellEnd"/>
      <w:r w:rsidRPr="00647D2B">
        <w:rPr>
          <w:rFonts w:ascii="Times New Roman" w:eastAsia="Times New Roman" w:hAnsi="Times New Roman" w:cs="Times New Roman"/>
          <w:iCs/>
          <w:color w:val="000000"/>
        </w:rPr>
        <w:t xml:space="preserve"> hastalarında </w:t>
      </w:r>
      <w:proofErr w:type="spellStart"/>
      <w:r w:rsidRPr="00647D2B">
        <w:rPr>
          <w:rFonts w:ascii="Times New Roman" w:eastAsia="Times New Roman" w:hAnsi="Times New Roman" w:cs="Times New Roman"/>
          <w:iCs/>
          <w:color w:val="000000"/>
        </w:rPr>
        <w:t>non-invaziv</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skorlamaların</w:t>
      </w:r>
      <w:proofErr w:type="spellEnd"/>
      <w:r w:rsidRPr="00647D2B">
        <w:rPr>
          <w:rFonts w:ascii="Times New Roman" w:eastAsia="Times New Roman" w:hAnsi="Times New Roman" w:cs="Times New Roman"/>
          <w:iCs/>
          <w:color w:val="000000"/>
        </w:rPr>
        <w:t xml:space="preserve"> vibrasyon kontrollü </w:t>
      </w:r>
      <w:proofErr w:type="spellStart"/>
      <w:r w:rsidRPr="00647D2B">
        <w:rPr>
          <w:rFonts w:ascii="Times New Roman" w:eastAsia="Times New Roman" w:hAnsi="Times New Roman" w:cs="Times New Roman"/>
          <w:iCs/>
          <w:color w:val="000000"/>
        </w:rPr>
        <w:t>transient</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elastografi</w:t>
      </w:r>
      <w:proofErr w:type="spellEnd"/>
      <w:r w:rsidRPr="00647D2B">
        <w:rPr>
          <w:rFonts w:ascii="Times New Roman" w:eastAsia="Times New Roman" w:hAnsi="Times New Roman" w:cs="Times New Roman"/>
          <w:iCs/>
          <w:color w:val="000000"/>
        </w:rPr>
        <w:t xml:space="preserve"> aracılığıyla ölçülen karaciğer </w:t>
      </w:r>
      <w:proofErr w:type="spellStart"/>
      <w:r w:rsidRPr="00647D2B">
        <w:rPr>
          <w:rFonts w:ascii="Times New Roman" w:eastAsia="Times New Roman" w:hAnsi="Times New Roman" w:cs="Times New Roman"/>
          <w:iCs/>
          <w:color w:val="000000"/>
        </w:rPr>
        <w:t>steatozu</w:t>
      </w:r>
      <w:proofErr w:type="spellEnd"/>
      <w:r w:rsidRPr="00647D2B">
        <w:rPr>
          <w:rFonts w:ascii="Times New Roman" w:eastAsia="Times New Roman" w:hAnsi="Times New Roman" w:cs="Times New Roman"/>
          <w:iCs/>
          <w:color w:val="000000"/>
        </w:rPr>
        <w:t xml:space="preserve"> ve </w:t>
      </w:r>
      <w:proofErr w:type="spellStart"/>
      <w:r w:rsidRPr="00647D2B">
        <w:rPr>
          <w:rFonts w:ascii="Times New Roman" w:eastAsia="Times New Roman" w:hAnsi="Times New Roman" w:cs="Times New Roman"/>
          <w:iCs/>
          <w:color w:val="000000"/>
        </w:rPr>
        <w:t>fibrozunu</w:t>
      </w:r>
      <w:proofErr w:type="spellEnd"/>
      <w:r w:rsidRPr="00647D2B">
        <w:rPr>
          <w:rFonts w:ascii="Times New Roman" w:eastAsia="Times New Roman" w:hAnsi="Times New Roman" w:cs="Times New Roman"/>
          <w:iCs/>
          <w:color w:val="000000"/>
        </w:rPr>
        <w:t xml:space="preserve"> tahmin etmedeki performansının değerlendirilmesi”- </w:t>
      </w:r>
      <w:bookmarkStart w:id="7" w:name="_Hlk217389658"/>
      <w:r w:rsidRPr="00647D2B">
        <w:rPr>
          <w:rFonts w:ascii="Times New Roman" w:eastAsia="Times New Roman" w:hAnsi="Times New Roman" w:cs="Times New Roman"/>
          <w:b/>
          <w:bCs/>
          <w:iCs/>
          <w:color w:val="FF0000"/>
        </w:rPr>
        <w:t>Tamamlandı. Yayın yapılmak üzere hazırlanmaktadır.</w:t>
      </w:r>
      <w:bookmarkEnd w:id="7"/>
    </w:p>
    <w:p w14:paraId="423807AE" w14:textId="7AAB9C29" w:rsidR="003D1759" w:rsidRPr="00647D2B" w:rsidRDefault="00740E2A" w:rsidP="003D1759">
      <w:pPr>
        <w:pStyle w:val="ListeParagraf"/>
        <w:numPr>
          <w:ilvl w:val="0"/>
          <w:numId w:val="34"/>
        </w:numPr>
        <w:rPr>
          <w:rFonts w:ascii="Times New Roman" w:eastAsia="Times New Roman" w:hAnsi="Times New Roman" w:cs="Times New Roman"/>
          <w:b/>
          <w:bCs/>
          <w:iCs/>
          <w:color w:val="FF0000"/>
        </w:rPr>
      </w:pPr>
      <w:proofErr w:type="spellStart"/>
      <w:r w:rsidRPr="00647D2B">
        <w:rPr>
          <w:rFonts w:ascii="Times New Roman" w:eastAsia="Times New Roman" w:hAnsi="Times New Roman" w:cs="Times New Roman"/>
          <w:iCs/>
          <w:color w:val="000000"/>
        </w:rPr>
        <w:t>Usefulness</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Endoscopic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Ultrasound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Strain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Elastography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for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Measuring</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Stiffness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Role of Blood </w:t>
      </w:r>
      <w:proofErr w:type="spellStart"/>
      <w:r w:rsidRPr="00647D2B">
        <w:rPr>
          <w:rFonts w:ascii="Times New Roman" w:eastAsia="Times New Roman" w:hAnsi="Times New Roman" w:cs="Times New Roman"/>
          <w:iCs/>
          <w:color w:val="000000"/>
        </w:rPr>
        <w:t>Cytokeratin</w:t>
      </w:r>
      <w:proofErr w:type="spellEnd"/>
      <w:r w:rsidRPr="00647D2B">
        <w:rPr>
          <w:rFonts w:ascii="Times New Roman" w:eastAsia="Times New Roman" w:hAnsi="Times New Roman" w:cs="Times New Roman"/>
          <w:iCs/>
          <w:color w:val="000000"/>
        </w:rPr>
        <w:t xml:space="preserve"> 18 </w:t>
      </w:r>
      <w:proofErr w:type="spellStart"/>
      <w:r w:rsidRPr="00647D2B">
        <w:rPr>
          <w:rFonts w:ascii="Times New Roman" w:eastAsia="Times New Roman" w:hAnsi="Times New Roman" w:cs="Times New Roman"/>
          <w:iCs/>
          <w:color w:val="000000"/>
        </w:rPr>
        <w:t>Levels</w:t>
      </w:r>
      <w:proofErr w:type="spellEnd"/>
      <w:r w:rsidRPr="00647D2B">
        <w:rPr>
          <w:rFonts w:ascii="Times New Roman" w:eastAsia="Times New Roman" w:hAnsi="Times New Roman" w:cs="Times New Roman"/>
          <w:iCs/>
          <w:color w:val="000000"/>
        </w:rPr>
        <w:t xml:space="preserve"> as a </w:t>
      </w:r>
      <w:proofErr w:type="spellStart"/>
      <w:r w:rsidRPr="00647D2B">
        <w:rPr>
          <w:rFonts w:ascii="Times New Roman" w:eastAsia="Times New Roman" w:hAnsi="Times New Roman" w:cs="Times New Roman"/>
          <w:iCs/>
          <w:color w:val="000000"/>
        </w:rPr>
        <w:t>Surrogate</w:t>
      </w:r>
      <w:proofErr w:type="spellEnd"/>
      <w:r w:rsidRPr="00647D2B">
        <w:rPr>
          <w:rFonts w:ascii="Times New Roman" w:eastAsia="Times New Roman" w:hAnsi="Times New Roman" w:cs="Times New Roman"/>
          <w:iCs/>
          <w:color w:val="000000"/>
        </w:rPr>
        <w:t xml:space="preserve"> Marker of </w:t>
      </w:r>
      <w:proofErr w:type="spellStart"/>
      <w:r w:rsidRPr="00647D2B">
        <w:rPr>
          <w:rFonts w:ascii="Times New Roman" w:eastAsia="Times New Roman" w:hAnsi="Times New Roman" w:cs="Times New Roman"/>
          <w:iCs/>
          <w:color w:val="000000"/>
        </w:rPr>
        <w:t>Fibrosis</w:t>
      </w:r>
      <w:proofErr w:type="spellEnd"/>
      <w:r w:rsidRPr="00647D2B">
        <w:rPr>
          <w:rFonts w:ascii="Times New Roman" w:eastAsia="Times New Roman" w:hAnsi="Times New Roman" w:cs="Times New Roman"/>
          <w:iCs/>
          <w:color w:val="000000"/>
        </w:rPr>
        <w:t xml:space="preserve">.’’ </w:t>
      </w:r>
      <w:r w:rsidRPr="00647D2B">
        <w:rPr>
          <w:rFonts w:ascii="Times New Roman" w:eastAsia="Times New Roman" w:hAnsi="Times New Roman" w:cs="Times New Roman"/>
          <w:b/>
          <w:bCs/>
          <w:iCs/>
          <w:color w:val="FF0000"/>
        </w:rPr>
        <w:t>Tamamlandı, Q3 grubu dergide yayınlandı.</w:t>
      </w:r>
      <w:r w:rsidR="003D1759" w:rsidRPr="00647D2B">
        <w:rPr>
          <w:rFonts w:ascii="Times New Roman" w:eastAsia="Times New Roman" w:hAnsi="Times New Roman" w:cs="Times New Roman"/>
          <w:b/>
          <w:bCs/>
          <w:iCs/>
          <w:color w:val="FF0000"/>
        </w:rPr>
        <w:t xml:space="preserve"> (</w:t>
      </w:r>
      <w:hyperlink r:id="rId26" w:history="1">
        <w:r w:rsidR="003D1759" w:rsidRPr="00647D2B">
          <w:rPr>
            <w:rStyle w:val="Kpr"/>
            <w:rFonts w:ascii="Times New Roman" w:eastAsia="Times New Roman" w:hAnsi="Times New Roman" w:cs="Times New Roman"/>
            <w:b/>
            <w:bCs/>
            <w:iCs/>
          </w:rPr>
          <w:t>https://pubmed.ncbi.nlm.nih.gov/41085150/</w:t>
        </w:r>
      </w:hyperlink>
      <w:r w:rsidR="003D1759" w:rsidRPr="00647D2B">
        <w:rPr>
          <w:rFonts w:ascii="Times New Roman" w:eastAsia="Times New Roman" w:hAnsi="Times New Roman" w:cs="Times New Roman"/>
          <w:b/>
          <w:bCs/>
          <w:iCs/>
          <w:color w:val="FF0000"/>
        </w:rPr>
        <w:t>)</w:t>
      </w:r>
    </w:p>
    <w:p w14:paraId="4FBFB00B" w14:textId="67E5EC6A" w:rsidR="00740E2A" w:rsidRPr="00647D2B" w:rsidRDefault="00740E2A" w:rsidP="003D1759">
      <w:pPr>
        <w:pStyle w:val="ListeParagraf"/>
        <w:rPr>
          <w:rFonts w:ascii="Times New Roman" w:eastAsia="Times New Roman" w:hAnsi="Times New Roman" w:cs="Times New Roman"/>
          <w:b/>
          <w:bCs/>
          <w:iCs/>
          <w:color w:val="FF0000"/>
        </w:rPr>
      </w:pPr>
    </w:p>
    <w:p w14:paraId="4C56DE9A" w14:textId="19DDDCE3" w:rsidR="00740E2A" w:rsidRPr="00647D2B" w:rsidRDefault="00740E2A" w:rsidP="00740E2A">
      <w:pPr>
        <w:pStyle w:val="ListeParagraf"/>
        <w:numPr>
          <w:ilvl w:val="0"/>
          <w:numId w:val="34"/>
        </w:numPr>
        <w:spacing w:line="276" w:lineRule="auto"/>
        <w:jc w:val="both"/>
        <w:rPr>
          <w:rFonts w:ascii="Times New Roman" w:eastAsia="Times New Roman" w:hAnsi="Times New Roman" w:cs="Times New Roman"/>
          <w:iCs/>
          <w:color w:val="000000"/>
        </w:rPr>
      </w:pP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Failure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Hepatic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Encephalopathy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Infection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Contribute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to</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Mortality</w:t>
      </w:r>
      <w:proofErr w:type="spellEnd"/>
      <w:r w:rsidRPr="00647D2B">
        <w:rPr>
          <w:rFonts w:ascii="Times New Roman" w:eastAsia="Times New Roman" w:hAnsi="Times New Roman" w:cs="Times New Roman"/>
          <w:iCs/>
          <w:color w:val="000000"/>
        </w:rPr>
        <w:t xml:space="preserve"> Risk in a Global </w:t>
      </w:r>
      <w:proofErr w:type="spellStart"/>
      <w:r w:rsidRPr="00647D2B">
        <w:rPr>
          <w:rFonts w:ascii="Times New Roman" w:eastAsia="Times New Roman" w:hAnsi="Times New Roman" w:cs="Times New Roman"/>
          <w:iCs/>
          <w:color w:val="000000"/>
        </w:rPr>
        <w:t>Cirrhosis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Cohort</w:t>
      </w:r>
      <w:proofErr w:type="spellEnd"/>
      <w:r w:rsidRPr="00647D2B">
        <w:rPr>
          <w:rFonts w:ascii="Times New Roman" w:eastAsia="Times New Roman" w:hAnsi="Times New Roman" w:cs="Times New Roman"/>
          <w:iCs/>
          <w:color w:val="000000"/>
        </w:rPr>
        <w:t xml:space="preserve">’’ </w:t>
      </w:r>
      <w:r w:rsidRPr="00647D2B">
        <w:rPr>
          <w:rFonts w:ascii="Times New Roman" w:eastAsia="Times New Roman" w:hAnsi="Times New Roman" w:cs="Times New Roman"/>
          <w:b/>
          <w:bCs/>
          <w:iCs/>
          <w:color w:val="FF0000"/>
        </w:rPr>
        <w:t>Tamamlandı, Q1 grubu dergide yayınlandı.</w:t>
      </w:r>
      <w:r w:rsidR="003D1759" w:rsidRPr="00647D2B">
        <w:rPr>
          <w:rFonts w:ascii="Times New Roman" w:eastAsia="Times New Roman" w:hAnsi="Times New Roman" w:cs="Times New Roman"/>
          <w:b/>
          <w:bCs/>
          <w:iCs/>
          <w:color w:val="FF0000"/>
        </w:rPr>
        <w:t xml:space="preserve"> (</w:t>
      </w:r>
      <w:hyperlink r:id="rId27" w:history="1">
        <w:r w:rsidR="003D1759" w:rsidRPr="00647D2B">
          <w:rPr>
            <w:rStyle w:val="Kpr"/>
            <w:rFonts w:ascii="Times New Roman" w:eastAsia="Times New Roman" w:hAnsi="Times New Roman" w:cs="Times New Roman"/>
            <w:b/>
            <w:bCs/>
            <w:iCs/>
          </w:rPr>
          <w:t>https://pubmed.ncbi.nlm.nih.gov/40618943/</w:t>
        </w:r>
      </w:hyperlink>
      <w:r w:rsidR="003D1759" w:rsidRPr="00647D2B">
        <w:rPr>
          <w:rFonts w:ascii="Times New Roman" w:eastAsia="Times New Roman" w:hAnsi="Times New Roman" w:cs="Times New Roman"/>
          <w:b/>
          <w:bCs/>
          <w:iCs/>
          <w:color w:val="FF0000"/>
        </w:rPr>
        <w:t xml:space="preserve"> )</w:t>
      </w:r>
    </w:p>
    <w:p w14:paraId="68E96506" w14:textId="77777777" w:rsidR="003D1759" w:rsidRPr="00647D2B" w:rsidRDefault="003D1759" w:rsidP="003D1759">
      <w:pPr>
        <w:pStyle w:val="ListeParagraf"/>
        <w:spacing w:line="276" w:lineRule="auto"/>
        <w:jc w:val="both"/>
        <w:rPr>
          <w:rFonts w:ascii="Times New Roman" w:eastAsia="Times New Roman" w:hAnsi="Times New Roman" w:cs="Times New Roman"/>
          <w:iCs/>
          <w:color w:val="000000"/>
        </w:rPr>
      </w:pPr>
    </w:p>
    <w:p w14:paraId="3BA69A14" w14:textId="1F173370" w:rsidR="00740E2A" w:rsidRPr="00647D2B" w:rsidRDefault="00740E2A" w:rsidP="00740E2A">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 xml:space="preserve">Evaluation of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performance</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non-invasive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scoring</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systems</w:t>
      </w:r>
      <w:proofErr w:type="spellEnd"/>
      <w:r w:rsidRPr="00647D2B">
        <w:rPr>
          <w:rFonts w:ascii="Times New Roman" w:eastAsia="Times New Roman" w:hAnsi="Times New Roman" w:cs="Times New Roman"/>
          <w:iCs/>
          <w:color w:val="000000"/>
        </w:rPr>
        <w:t xml:space="preserve"> in </w:t>
      </w:r>
      <w:proofErr w:type="spellStart"/>
      <w:r w:rsidRPr="00647D2B">
        <w:rPr>
          <w:rFonts w:ascii="Times New Roman" w:eastAsia="Times New Roman" w:hAnsi="Times New Roman" w:cs="Times New Roman"/>
          <w:iCs/>
          <w:color w:val="000000"/>
        </w:rPr>
        <w:t>predicting</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steatosis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fibrosis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measured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by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vibration-controlled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transient</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elastography</w:t>
      </w:r>
      <w:proofErr w:type="spellEnd"/>
      <w:r w:rsidRPr="00647D2B">
        <w:rPr>
          <w:rFonts w:ascii="Times New Roman" w:eastAsia="Times New Roman" w:hAnsi="Times New Roman" w:cs="Times New Roman"/>
          <w:iCs/>
          <w:color w:val="000000"/>
        </w:rPr>
        <w:t xml:space="preserve"> in </w:t>
      </w:r>
      <w:proofErr w:type="spellStart"/>
      <w:r w:rsidRPr="00647D2B">
        <w:rPr>
          <w:rFonts w:ascii="Times New Roman" w:eastAsia="Times New Roman" w:hAnsi="Times New Roman" w:cs="Times New Roman"/>
          <w:iCs/>
          <w:color w:val="000000"/>
        </w:rPr>
        <w:t>patients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with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psoriasis</w:t>
      </w:r>
      <w:proofErr w:type="spellEnd"/>
      <w:r w:rsidRPr="00647D2B">
        <w:rPr>
          <w:rFonts w:ascii="Times New Roman" w:eastAsia="Times New Roman" w:hAnsi="Times New Roman" w:cs="Times New Roman"/>
          <w:iCs/>
          <w:color w:val="000000"/>
        </w:rPr>
        <w:t xml:space="preserve">’’ </w:t>
      </w:r>
      <w:r w:rsidRPr="00647D2B">
        <w:rPr>
          <w:rFonts w:ascii="Times New Roman" w:eastAsia="Times New Roman" w:hAnsi="Times New Roman" w:cs="Times New Roman"/>
          <w:b/>
          <w:bCs/>
          <w:iCs/>
          <w:color w:val="FF0000"/>
        </w:rPr>
        <w:t>Tamamlandı. Yayın yapılmak üzere hazırlanmaktadır.</w:t>
      </w:r>
    </w:p>
    <w:p w14:paraId="4C1774D2" w14:textId="32B8F6AB" w:rsidR="007164C8" w:rsidRPr="00647D2B" w:rsidRDefault="007164C8" w:rsidP="007164C8">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2024 yılında başlanan “</w:t>
      </w:r>
      <w:proofErr w:type="spellStart"/>
      <w:r w:rsidRPr="00647D2B">
        <w:rPr>
          <w:rFonts w:ascii="Times New Roman" w:eastAsia="Times New Roman" w:hAnsi="Times New Roman" w:cs="Times New Roman"/>
          <w:iCs/>
          <w:color w:val="000000"/>
        </w:rPr>
        <w:t>Prevalence</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metabolic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dysfunction-associated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steatotic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disease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steatohepatitis</w:t>
      </w:r>
      <w:proofErr w:type="spellEnd"/>
      <w:r w:rsidRPr="00647D2B">
        <w:rPr>
          <w:rFonts w:ascii="Times New Roman" w:eastAsia="Times New Roman" w:hAnsi="Times New Roman" w:cs="Times New Roman"/>
          <w:iCs/>
          <w:color w:val="000000"/>
        </w:rPr>
        <w:t xml:space="preserve"> in Türkiye: A </w:t>
      </w:r>
      <w:proofErr w:type="spellStart"/>
      <w:r w:rsidRPr="00647D2B">
        <w:rPr>
          <w:rFonts w:ascii="Times New Roman" w:eastAsia="Times New Roman" w:hAnsi="Times New Roman" w:cs="Times New Roman"/>
          <w:iCs/>
          <w:color w:val="000000"/>
        </w:rPr>
        <w:t>forensic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autopsy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study</w:t>
      </w:r>
      <w:proofErr w:type="spellEnd"/>
      <w:r w:rsidRPr="00647D2B">
        <w:rPr>
          <w:rFonts w:ascii="Times New Roman" w:eastAsia="Times New Roman" w:hAnsi="Times New Roman" w:cs="Times New Roman"/>
          <w:iCs/>
          <w:color w:val="000000"/>
        </w:rPr>
        <w:t xml:space="preserve"> = </w:t>
      </w:r>
      <w:r w:rsidRPr="00647D2B">
        <w:rPr>
          <w:rFonts w:ascii="Times New Roman" w:eastAsia="Times New Roman" w:hAnsi="Times New Roman" w:cs="Times New Roman"/>
          <w:b/>
          <w:bCs/>
          <w:iCs/>
          <w:color w:val="FF0000"/>
        </w:rPr>
        <w:t>Tamamlandı, Q1 grubu dergide yayınlandı.</w:t>
      </w:r>
      <w:r w:rsidR="003D1759" w:rsidRPr="00647D2B">
        <w:rPr>
          <w:rFonts w:ascii="Times New Roman" w:eastAsia="Times New Roman" w:hAnsi="Times New Roman" w:cs="Times New Roman"/>
          <w:b/>
          <w:bCs/>
          <w:iCs/>
          <w:color w:val="FF0000"/>
        </w:rPr>
        <w:t xml:space="preserve"> (</w:t>
      </w:r>
      <w:hyperlink r:id="rId28" w:history="1">
        <w:r w:rsidR="003D1759" w:rsidRPr="00647D2B">
          <w:rPr>
            <w:rStyle w:val="Kpr"/>
            <w:rFonts w:ascii="Times New Roman" w:eastAsia="Times New Roman" w:hAnsi="Times New Roman" w:cs="Times New Roman"/>
            <w:b/>
            <w:bCs/>
            <w:iCs/>
          </w:rPr>
          <w:t>https://pubmed.ncbi.nlm.nih.gov/39144976/</w:t>
        </w:r>
      </w:hyperlink>
      <w:r w:rsidR="003D1759" w:rsidRPr="00647D2B">
        <w:rPr>
          <w:rFonts w:ascii="Times New Roman" w:eastAsia="Times New Roman" w:hAnsi="Times New Roman" w:cs="Times New Roman"/>
          <w:b/>
          <w:bCs/>
          <w:iCs/>
          <w:color w:val="FF0000"/>
        </w:rPr>
        <w:t xml:space="preserve"> )</w:t>
      </w:r>
    </w:p>
    <w:p w14:paraId="3AE96A37" w14:textId="4FB7756B" w:rsidR="007164C8" w:rsidRPr="00647D2B" w:rsidRDefault="007164C8" w:rsidP="007164C8">
      <w:pPr>
        <w:pStyle w:val="ListeParagraf"/>
        <w:numPr>
          <w:ilvl w:val="0"/>
          <w:numId w:val="34"/>
        </w:num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iCs/>
          <w:color w:val="000000"/>
        </w:rPr>
        <w:t>2024 yılında başlanan “</w:t>
      </w:r>
      <w:proofErr w:type="spellStart"/>
      <w:r w:rsidRPr="00647D2B">
        <w:rPr>
          <w:rFonts w:ascii="Times New Roman" w:eastAsia="Times New Roman" w:hAnsi="Times New Roman" w:cs="Times New Roman"/>
          <w:iCs/>
          <w:color w:val="000000"/>
        </w:rPr>
        <w:t>Metabolic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Dysfunction-Associated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Steatotic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Disease</w:t>
      </w:r>
      <w:proofErr w:type="spellEnd"/>
      <w:r w:rsidRPr="00647D2B">
        <w:rPr>
          <w:rFonts w:ascii="Times New Roman" w:eastAsia="Times New Roman" w:hAnsi="Times New Roman" w:cs="Times New Roman"/>
          <w:iCs/>
          <w:color w:val="000000"/>
        </w:rPr>
        <w:t xml:space="preserve"> in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MENA </w:t>
      </w:r>
      <w:proofErr w:type="spellStart"/>
      <w:r w:rsidRPr="00647D2B">
        <w:rPr>
          <w:rFonts w:ascii="Times New Roman" w:eastAsia="Times New Roman" w:hAnsi="Times New Roman" w:cs="Times New Roman"/>
          <w:iCs/>
          <w:color w:val="000000"/>
        </w:rPr>
        <w:t>Region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Setting</w:t>
      </w:r>
      <w:proofErr w:type="spellEnd"/>
      <w:r w:rsidRPr="00647D2B">
        <w:rPr>
          <w:rFonts w:ascii="Times New Roman" w:eastAsia="Times New Roman" w:hAnsi="Times New Roman" w:cs="Times New Roman"/>
          <w:iCs/>
          <w:color w:val="000000"/>
        </w:rPr>
        <w:t xml:space="preserve"> a </w:t>
      </w:r>
      <w:proofErr w:type="spellStart"/>
      <w:r w:rsidRPr="00647D2B">
        <w:rPr>
          <w:rFonts w:ascii="Times New Roman" w:eastAsia="Times New Roman" w:hAnsi="Times New Roman" w:cs="Times New Roman"/>
          <w:iCs/>
          <w:color w:val="000000"/>
        </w:rPr>
        <w:t>Research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Action </w:t>
      </w:r>
      <w:proofErr w:type="spellStart"/>
      <w:r w:rsidRPr="00647D2B">
        <w:rPr>
          <w:rFonts w:ascii="Times New Roman" w:eastAsia="Times New Roman" w:hAnsi="Times New Roman" w:cs="Times New Roman"/>
          <w:iCs/>
          <w:color w:val="000000"/>
        </w:rPr>
        <w:t>Priority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Agenda</w:t>
      </w:r>
      <w:proofErr w:type="spellEnd"/>
      <w:r w:rsidRPr="00647D2B">
        <w:rPr>
          <w:rFonts w:ascii="Times New Roman" w:eastAsia="Times New Roman" w:hAnsi="Times New Roman" w:cs="Times New Roman"/>
          <w:iCs/>
          <w:color w:val="000000"/>
        </w:rPr>
        <w:t xml:space="preserve"> = </w:t>
      </w:r>
      <w:r w:rsidRPr="00647D2B">
        <w:rPr>
          <w:rFonts w:ascii="Times New Roman" w:eastAsia="Times New Roman" w:hAnsi="Times New Roman" w:cs="Times New Roman"/>
          <w:b/>
          <w:bCs/>
          <w:iCs/>
          <w:color w:val="FF0000"/>
        </w:rPr>
        <w:t>Tamamlandı, Q1 grubu dergide yayınlandı.</w:t>
      </w:r>
      <w:r w:rsidR="00963FA5" w:rsidRPr="00647D2B">
        <w:rPr>
          <w:rFonts w:ascii="Times New Roman" w:eastAsia="Times New Roman" w:hAnsi="Times New Roman" w:cs="Times New Roman"/>
          <w:b/>
          <w:bCs/>
          <w:iCs/>
          <w:color w:val="FF0000"/>
        </w:rPr>
        <w:t xml:space="preserve"> ( </w:t>
      </w:r>
      <w:hyperlink r:id="rId29" w:history="1">
        <w:r w:rsidR="00963FA5" w:rsidRPr="00647D2B">
          <w:rPr>
            <w:rStyle w:val="Kpr"/>
            <w:rFonts w:ascii="Times New Roman" w:eastAsia="Times New Roman" w:hAnsi="Times New Roman" w:cs="Times New Roman"/>
            <w:b/>
            <w:bCs/>
            <w:iCs/>
          </w:rPr>
          <w:t>https://pubmed.ncbi.nlm.nih.gov/40411196/</w:t>
        </w:r>
      </w:hyperlink>
      <w:r w:rsidR="00963FA5" w:rsidRPr="00647D2B">
        <w:rPr>
          <w:rFonts w:ascii="Times New Roman" w:eastAsia="Times New Roman" w:hAnsi="Times New Roman" w:cs="Times New Roman"/>
          <w:b/>
          <w:bCs/>
          <w:iCs/>
          <w:color w:val="FF0000"/>
        </w:rPr>
        <w:t xml:space="preserve"> )</w:t>
      </w:r>
    </w:p>
    <w:p w14:paraId="279C963A" w14:textId="2B562FC6" w:rsidR="007164C8" w:rsidRPr="00647D2B" w:rsidRDefault="007164C8" w:rsidP="007164C8">
      <w:pPr>
        <w:pStyle w:val="ListeParagraf"/>
        <w:numPr>
          <w:ilvl w:val="0"/>
          <w:numId w:val="34"/>
        </w:numPr>
        <w:spacing w:line="276" w:lineRule="auto"/>
        <w:jc w:val="both"/>
        <w:rPr>
          <w:rFonts w:ascii="Times New Roman" w:eastAsia="Times New Roman" w:hAnsi="Times New Roman" w:cs="Times New Roman"/>
          <w:b/>
          <w:bCs/>
          <w:iCs/>
          <w:color w:val="FF0000"/>
        </w:rPr>
      </w:pPr>
      <w:r w:rsidRPr="00647D2B">
        <w:rPr>
          <w:rFonts w:ascii="Times New Roman" w:eastAsia="Times New Roman" w:hAnsi="Times New Roman" w:cs="Times New Roman"/>
          <w:iCs/>
          <w:color w:val="000000"/>
        </w:rPr>
        <w:t>2024 yılında başlanan “</w:t>
      </w:r>
      <w:proofErr w:type="spellStart"/>
      <w:r w:rsidRPr="00647D2B">
        <w:rPr>
          <w:rFonts w:ascii="Times New Roman" w:eastAsia="Times New Roman" w:hAnsi="Times New Roman" w:cs="Times New Roman"/>
          <w:iCs/>
          <w:color w:val="000000"/>
        </w:rPr>
        <w:t>Does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Genetic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Variation</w:t>
      </w:r>
      <w:proofErr w:type="spellEnd"/>
      <w:r w:rsidRPr="00647D2B">
        <w:rPr>
          <w:rFonts w:ascii="Times New Roman" w:eastAsia="Times New Roman" w:hAnsi="Times New Roman" w:cs="Times New Roman"/>
          <w:iCs/>
          <w:color w:val="000000"/>
        </w:rPr>
        <w:t xml:space="preserve"> in PNPLA3, TM6SF2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HSD17B13 </w:t>
      </w:r>
      <w:proofErr w:type="spellStart"/>
      <w:r w:rsidRPr="00647D2B">
        <w:rPr>
          <w:rFonts w:ascii="Times New Roman" w:eastAsia="Times New Roman" w:hAnsi="Times New Roman" w:cs="Times New Roman"/>
          <w:iCs/>
          <w:color w:val="000000"/>
        </w:rPr>
        <w:t>have</w:t>
      </w:r>
      <w:proofErr w:type="spellEnd"/>
      <w:r w:rsidRPr="00647D2B">
        <w:rPr>
          <w:rFonts w:ascii="Times New Roman" w:eastAsia="Times New Roman" w:hAnsi="Times New Roman" w:cs="Times New Roman"/>
          <w:iCs/>
          <w:color w:val="000000"/>
        </w:rPr>
        <w:t xml:space="preserve"> a Role in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Development </w:t>
      </w:r>
      <w:proofErr w:type="spellStart"/>
      <w:r w:rsidRPr="00647D2B">
        <w:rPr>
          <w:rFonts w:ascii="Times New Roman" w:eastAsia="Times New Roman" w:hAnsi="Times New Roman" w:cs="Times New Roman"/>
          <w:iCs/>
          <w:color w:val="000000"/>
        </w:rPr>
        <w:t>or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Prognosis</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Hepatocellular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Carcinoma</w:t>
      </w:r>
      <w:proofErr w:type="spellEnd"/>
      <w:r w:rsidRPr="00647D2B">
        <w:rPr>
          <w:rFonts w:ascii="Times New Roman" w:eastAsia="Times New Roman" w:hAnsi="Times New Roman" w:cs="Times New Roman"/>
          <w:iCs/>
          <w:color w:val="000000"/>
        </w:rPr>
        <w:t xml:space="preserve"> in </w:t>
      </w:r>
      <w:proofErr w:type="spellStart"/>
      <w:r w:rsidRPr="00647D2B">
        <w:rPr>
          <w:rFonts w:ascii="Times New Roman" w:eastAsia="Times New Roman" w:hAnsi="Times New Roman" w:cs="Times New Roman"/>
          <w:iCs/>
          <w:color w:val="000000"/>
        </w:rPr>
        <w:t>Turkish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Patients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with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Hepatitis</w:t>
      </w:r>
      <w:proofErr w:type="spellEnd"/>
      <w:r w:rsidRPr="00647D2B">
        <w:rPr>
          <w:rFonts w:ascii="Times New Roman" w:eastAsia="Times New Roman" w:hAnsi="Times New Roman" w:cs="Times New Roman"/>
          <w:iCs/>
          <w:color w:val="000000"/>
        </w:rPr>
        <w:t xml:space="preserve"> B? = </w:t>
      </w:r>
      <w:r w:rsidRPr="00647D2B">
        <w:rPr>
          <w:rFonts w:ascii="Times New Roman" w:eastAsia="Times New Roman" w:hAnsi="Times New Roman" w:cs="Times New Roman"/>
          <w:b/>
          <w:bCs/>
          <w:iCs/>
          <w:color w:val="FF0000"/>
        </w:rPr>
        <w:t xml:space="preserve">Tamamlandı, Q3 grubu dergide yayınlandı. </w:t>
      </w:r>
      <w:r w:rsidR="003D1759" w:rsidRPr="00647D2B">
        <w:rPr>
          <w:rFonts w:ascii="Times New Roman" w:eastAsia="Times New Roman" w:hAnsi="Times New Roman" w:cs="Times New Roman"/>
          <w:b/>
          <w:bCs/>
          <w:iCs/>
          <w:color w:val="FF0000"/>
        </w:rPr>
        <w:t>(</w:t>
      </w:r>
      <w:hyperlink r:id="rId30" w:history="1">
        <w:r w:rsidR="003D1759" w:rsidRPr="00647D2B">
          <w:rPr>
            <w:rStyle w:val="Kpr"/>
            <w:rFonts w:ascii="Times New Roman" w:eastAsia="Times New Roman" w:hAnsi="Times New Roman" w:cs="Times New Roman"/>
            <w:b/>
            <w:bCs/>
            <w:iCs/>
          </w:rPr>
          <w:t>https://pubmed.ncbi.nlm.nih.gov/38944871/</w:t>
        </w:r>
      </w:hyperlink>
      <w:r w:rsidR="003D1759" w:rsidRPr="00647D2B">
        <w:rPr>
          <w:rFonts w:ascii="Times New Roman" w:eastAsia="Times New Roman" w:hAnsi="Times New Roman" w:cs="Times New Roman"/>
          <w:b/>
          <w:bCs/>
          <w:iCs/>
          <w:color w:val="FF0000"/>
        </w:rPr>
        <w:t xml:space="preserve"> )</w:t>
      </w:r>
    </w:p>
    <w:p w14:paraId="3D3BE52B" w14:textId="7A92D44C" w:rsidR="007164C8" w:rsidRPr="00647D2B" w:rsidRDefault="007164C8" w:rsidP="007164C8">
      <w:pPr>
        <w:pStyle w:val="ListeParagraf"/>
        <w:numPr>
          <w:ilvl w:val="0"/>
          <w:numId w:val="34"/>
        </w:numPr>
        <w:spacing w:line="276" w:lineRule="auto"/>
        <w:jc w:val="both"/>
        <w:rPr>
          <w:rFonts w:ascii="Times New Roman" w:eastAsia="Times New Roman" w:hAnsi="Times New Roman" w:cs="Times New Roman"/>
          <w:b/>
          <w:bCs/>
          <w:iCs/>
          <w:color w:val="FF0000"/>
        </w:rPr>
      </w:pPr>
      <w:proofErr w:type="gramStart"/>
      <w:r w:rsidRPr="00647D2B">
        <w:rPr>
          <w:rFonts w:ascii="Times New Roman" w:eastAsia="Times New Roman" w:hAnsi="Times New Roman" w:cs="Times New Roman"/>
          <w:iCs/>
          <w:color w:val="000000"/>
        </w:rPr>
        <w:t>2024  yılında</w:t>
      </w:r>
      <w:proofErr w:type="gramEnd"/>
      <w:r w:rsidRPr="00647D2B">
        <w:rPr>
          <w:rFonts w:ascii="Times New Roman" w:eastAsia="Times New Roman" w:hAnsi="Times New Roman" w:cs="Times New Roman"/>
          <w:iCs/>
          <w:color w:val="000000"/>
        </w:rPr>
        <w:t xml:space="preserve"> başlanan “A global </w:t>
      </w:r>
      <w:proofErr w:type="spellStart"/>
      <w:r w:rsidRPr="00647D2B">
        <w:rPr>
          <w:rFonts w:ascii="Times New Roman" w:eastAsia="Times New Roman" w:hAnsi="Times New Roman" w:cs="Times New Roman"/>
          <w:iCs/>
          <w:color w:val="000000"/>
        </w:rPr>
        <w:t>survey</w:t>
      </w:r>
      <w:proofErr w:type="spellEnd"/>
      <w:r w:rsidRPr="00647D2B">
        <w:rPr>
          <w:rFonts w:ascii="Times New Roman" w:eastAsia="Times New Roman" w:hAnsi="Times New Roman" w:cs="Times New Roman"/>
          <w:iCs/>
          <w:color w:val="000000"/>
        </w:rPr>
        <w:t xml:space="preserve"> on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use</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international</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classification</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diseases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codes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for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metabolic</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dysfunction-associated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fatty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liver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disease</w:t>
      </w:r>
      <w:proofErr w:type="spellEnd"/>
      <w:r w:rsidRPr="00647D2B">
        <w:rPr>
          <w:rFonts w:ascii="Times New Roman" w:eastAsia="Times New Roman" w:hAnsi="Times New Roman" w:cs="Times New Roman"/>
          <w:iCs/>
          <w:color w:val="000000"/>
        </w:rPr>
        <w:t xml:space="preserve"> = </w:t>
      </w:r>
      <w:r w:rsidRPr="00647D2B">
        <w:rPr>
          <w:rFonts w:ascii="Times New Roman" w:eastAsia="Times New Roman" w:hAnsi="Times New Roman" w:cs="Times New Roman"/>
          <w:b/>
          <w:bCs/>
          <w:iCs/>
          <w:color w:val="FF0000"/>
        </w:rPr>
        <w:t xml:space="preserve">Tamamlandı, Q1 grubu dergide yayınlandı. </w:t>
      </w:r>
      <w:r w:rsidR="003D1759" w:rsidRPr="00647D2B">
        <w:rPr>
          <w:rFonts w:ascii="Times New Roman" w:eastAsia="Times New Roman" w:hAnsi="Times New Roman" w:cs="Times New Roman"/>
          <w:b/>
          <w:bCs/>
          <w:iCs/>
          <w:color w:val="FF0000"/>
        </w:rPr>
        <w:t>(</w:t>
      </w:r>
      <w:hyperlink r:id="rId31" w:history="1">
        <w:r w:rsidR="003D1759" w:rsidRPr="00647D2B">
          <w:rPr>
            <w:rStyle w:val="Kpr"/>
            <w:rFonts w:ascii="Times New Roman" w:eastAsia="Times New Roman" w:hAnsi="Times New Roman" w:cs="Times New Roman"/>
            <w:b/>
            <w:bCs/>
            <w:iCs/>
          </w:rPr>
          <w:t>https://pubmed.ncbi.nlm.nih.gov/38878111/</w:t>
        </w:r>
      </w:hyperlink>
      <w:r w:rsidR="003D1759" w:rsidRPr="00647D2B">
        <w:rPr>
          <w:rFonts w:ascii="Times New Roman" w:eastAsia="Times New Roman" w:hAnsi="Times New Roman" w:cs="Times New Roman"/>
          <w:b/>
          <w:bCs/>
          <w:iCs/>
          <w:color w:val="FF0000"/>
        </w:rPr>
        <w:t xml:space="preserve"> )</w:t>
      </w:r>
    </w:p>
    <w:p w14:paraId="581D05C9" w14:textId="77777777" w:rsidR="007164C8" w:rsidRPr="00647D2B" w:rsidRDefault="007164C8" w:rsidP="007164C8">
      <w:pPr>
        <w:pStyle w:val="ListeParagraf"/>
        <w:spacing w:line="276" w:lineRule="auto"/>
        <w:jc w:val="both"/>
        <w:rPr>
          <w:rFonts w:ascii="Times New Roman" w:eastAsia="Times New Roman" w:hAnsi="Times New Roman" w:cs="Times New Roman"/>
          <w:iCs/>
          <w:color w:val="000000"/>
        </w:rPr>
      </w:pPr>
    </w:p>
    <w:p w14:paraId="7DFC670F" w14:textId="77777777" w:rsidR="00740E2A" w:rsidRPr="00647D2B" w:rsidRDefault="00740E2A" w:rsidP="00740E2A">
      <w:pPr>
        <w:pStyle w:val="ListeParagraf"/>
        <w:spacing w:line="276" w:lineRule="auto"/>
        <w:jc w:val="both"/>
        <w:rPr>
          <w:rFonts w:ascii="Times New Roman" w:eastAsia="Times New Roman" w:hAnsi="Times New Roman" w:cs="Times New Roman"/>
          <w:iCs/>
          <w:color w:val="000000"/>
        </w:rPr>
      </w:pPr>
    </w:p>
    <w:p w14:paraId="7B041A92" w14:textId="09859822" w:rsidR="009A4011" w:rsidRPr="00647D2B" w:rsidRDefault="009A4011" w:rsidP="0049302C">
      <w:pPr>
        <w:spacing w:line="276" w:lineRule="auto"/>
        <w:jc w:val="both"/>
        <w:rPr>
          <w:rFonts w:ascii="Times New Roman" w:eastAsia="Times New Roman" w:hAnsi="Times New Roman" w:cs="Times New Roman"/>
          <w:iCs/>
          <w:color w:val="000000"/>
        </w:rPr>
      </w:pPr>
    </w:p>
    <w:p w14:paraId="652A17AE" w14:textId="1ADB6B6B" w:rsidR="00FB1223" w:rsidRPr="00647D2B" w:rsidRDefault="00FB1223" w:rsidP="0049302C">
      <w:pPr>
        <w:spacing w:line="276" w:lineRule="auto"/>
        <w:jc w:val="both"/>
        <w:rPr>
          <w:rFonts w:ascii="Times New Roman" w:eastAsia="Times New Roman" w:hAnsi="Times New Roman" w:cs="Times New Roman"/>
          <w:iCs/>
          <w:color w:val="000000"/>
        </w:rPr>
      </w:pPr>
    </w:p>
    <w:p w14:paraId="6EB4AF5A" w14:textId="24B7F47A" w:rsidR="00FB1223" w:rsidRPr="00647D2B" w:rsidRDefault="00FB1223" w:rsidP="0049302C">
      <w:pPr>
        <w:spacing w:line="276" w:lineRule="auto"/>
        <w:jc w:val="both"/>
        <w:rPr>
          <w:rFonts w:ascii="Times New Roman" w:eastAsia="Times New Roman" w:hAnsi="Times New Roman" w:cs="Times New Roman"/>
          <w:iCs/>
          <w:color w:val="000000"/>
        </w:rPr>
      </w:pPr>
    </w:p>
    <w:p w14:paraId="402AABA3" w14:textId="77777777" w:rsidR="00FB1223" w:rsidRPr="00647D2B" w:rsidRDefault="00FB1223" w:rsidP="0049302C">
      <w:pPr>
        <w:spacing w:line="276" w:lineRule="auto"/>
        <w:jc w:val="both"/>
        <w:rPr>
          <w:rFonts w:ascii="Times New Roman" w:eastAsia="Times New Roman" w:hAnsi="Times New Roman" w:cs="Times New Roman"/>
          <w:iCs/>
          <w:color w:val="000000"/>
        </w:rPr>
      </w:pPr>
    </w:p>
    <w:p w14:paraId="6592EEFE" w14:textId="77777777" w:rsidR="00633831" w:rsidRPr="00647D2B" w:rsidRDefault="00633831" w:rsidP="00051377">
      <w:pPr>
        <w:contextualSpacing/>
        <w:jc w:val="both"/>
        <w:rPr>
          <w:rFonts w:ascii="Times New Roman" w:hAnsi="Times New Roman" w:cs="Times New Roman"/>
          <w:b/>
          <w:bCs/>
          <w:u w:val="single"/>
          <w:lang w:eastAsia="en-US"/>
        </w:rPr>
      </w:pPr>
    </w:p>
    <w:p w14:paraId="67C0F82A" w14:textId="7836B38C" w:rsidR="00051377" w:rsidRPr="00647D2B" w:rsidRDefault="00051377" w:rsidP="00051377">
      <w:pPr>
        <w:contextualSpacing/>
        <w:jc w:val="both"/>
        <w:rPr>
          <w:rFonts w:ascii="Times New Roman" w:hAnsi="Times New Roman" w:cs="Times New Roman"/>
          <w:b/>
          <w:bCs/>
          <w:u w:val="single"/>
          <w:lang w:eastAsia="en-US"/>
        </w:rPr>
      </w:pPr>
      <w:r w:rsidRPr="00647D2B">
        <w:rPr>
          <w:rFonts w:ascii="Times New Roman" w:hAnsi="Times New Roman" w:cs="Times New Roman"/>
          <w:b/>
          <w:bCs/>
          <w:u w:val="single"/>
          <w:lang w:eastAsia="en-US"/>
        </w:rPr>
        <w:t>2025 yılında tamamlanan uluslararası proje</w:t>
      </w:r>
      <w:r w:rsidR="00390FF1" w:rsidRPr="00647D2B">
        <w:rPr>
          <w:rFonts w:ascii="Times New Roman" w:hAnsi="Times New Roman" w:cs="Times New Roman"/>
          <w:b/>
          <w:bCs/>
          <w:u w:val="single"/>
          <w:lang w:eastAsia="en-US"/>
        </w:rPr>
        <w:t>ler</w:t>
      </w:r>
    </w:p>
    <w:p w14:paraId="70FD4FFA" w14:textId="77777777" w:rsidR="00051377" w:rsidRPr="00647D2B" w:rsidRDefault="00051377" w:rsidP="00051377">
      <w:pPr>
        <w:contextualSpacing/>
        <w:jc w:val="both"/>
        <w:rPr>
          <w:rFonts w:ascii="Times New Roman" w:hAnsi="Times New Roman" w:cs="Times New Roman"/>
          <w:b/>
          <w:bCs/>
          <w:u w:val="single"/>
          <w:lang w:eastAsia="en-US"/>
        </w:rPr>
      </w:pPr>
    </w:p>
    <w:p w14:paraId="40F2192A" w14:textId="77777777" w:rsidR="00051377" w:rsidRPr="00647D2B" w:rsidRDefault="00051377" w:rsidP="00051377">
      <w:pPr>
        <w:contextualSpacing/>
        <w:rPr>
          <w:rFonts w:ascii="Times New Roman" w:hAnsi="Times New Roman" w:cs="Times New Roman"/>
          <w:lang w:eastAsia="en-US"/>
        </w:rPr>
      </w:pPr>
      <w:r w:rsidRPr="00647D2B">
        <w:rPr>
          <w:rFonts w:ascii="Times New Roman" w:hAnsi="Times New Roman" w:cs="Times New Roman"/>
          <w:lang w:eastAsia="en-US"/>
        </w:rPr>
        <w:t xml:space="preserve">Enstitü Müdürümüz Doç. Dr. Coşkun Özer </w:t>
      </w:r>
      <w:proofErr w:type="spellStart"/>
      <w:r w:rsidRPr="00647D2B">
        <w:rPr>
          <w:rFonts w:ascii="Times New Roman" w:hAnsi="Times New Roman" w:cs="Times New Roman"/>
          <w:lang w:eastAsia="en-US"/>
        </w:rPr>
        <w:t>DEMİRTAŞI’ın</w:t>
      </w:r>
      <w:proofErr w:type="spellEnd"/>
      <w:r w:rsidRPr="00647D2B">
        <w:rPr>
          <w:rFonts w:ascii="Times New Roman" w:hAnsi="Times New Roman" w:cs="Times New Roman"/>
          <w:lang w:eastAsia="en-US"/>
        </w:rPr>
        <w:t xml:space="preserve"> katılımcı olduğu;</w:t>
      </w:r>
    </w:p>
    <w:p w14:paraId="22BC371A" w14:textId="77777777" w:rsidR="00051377" w:rsidRPr="00647D2B" w:rsidRDefault="00051377" w:rsidP="00051377">
      <w:pPr>
        <w:contextualSpacing/>
        <w:rPr>
          <w:rFonts w:ascii="Times New Roman" w:hAnsi="Times New Roman" w:cs="Times New Roman"/>
          <w:lang w:eastAsia="en-US"/>
        </w:rPr>
      </w:pPr>
    </w:p>
    <w:p w14:paraId="299AA7EE" w14:textId="7E01A0D3" w:rsidR="00051377" w:rsidRPr="00647D2B" w:rsidRDefault="00051377" w:rsidP="00094D48">
      <w:pPr>
        <w:pStyle w:val="ListeParagraf"/>
        <w:numPr>
          <w:ilvl w:val="0"/>
          <w:numId w:val="35"/>
        </w:numPr>
        <w:rPr>
          <w:rFonts w:ascii="Times New Roman" w:hAnsi="Times New Roman" w:cs="Times New Roman"/>
          <w:b/>
          <w:bCs/>
          <w:color w:val="FF0000"/>
          <w:lang w:eastAsia="en-US"/>
        </w:rPr>
      </w:pPr>
      <w:r w:rsidRPr="00647D2B">
        <w:rPr>
          <w:rFonts w:ascii="Times New Roman" w:hAnsi="Times New Roman" w:cs="Times New Roman"/>
          <w:lang w:eastAsia="en-US"/>
        </w:rPr>
        <w:t xml:space="preserve">2021 yılında başlanan “Sirozu olmayan alkole bağlı olmayan </w:t>
      </w:r>
      <w:proofErr w:type="spellStart"/>
      <w:r w:rsidRPr="00647D2B">
        <w:rPr>
          <w:rFonts w:ascii="Times New Roman" w:hAnsi="Times New Roman" w:cs="Times New Roman"/>
          <w:lang w:eastAsia="en-US"/>
        </w:rPr>
        <w:t>steatohepatitlilerde</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Semaglutid’in</w:t>
      </w:r>
      <w:proofErr w:type="spellEnd"/>
      <w:r w:rsidRPr="00647D2B">
        <w:rPr>
          <w:rFonts w:ascii="Times New Roman" w:hAnsi="Times New Roman" w:cs="Times New Roman"/>
          <w:lang w:eastAsia="en-US"/>
        </w:rPr>
        <w:t xml:space="preserve"> etkinliği” – </w:t>
      </w:r>
      <w:r w:rsidRPr="00647D2B">
        <w:rPr>
          <w:rFonts w:ascii="Times New Roman" w:hAnsi="Times New Roman" w:cs="Times New Roman"/>
          <w:b/>
          <w:bCs/>
          <w:color w:val="FF0000"/>
          <w:lang w:eastAsia="en-US"/>
        </w:rPr>
        <w:t>Tamamlandı. Q1 grubu dergide yayınlandı.</w:t>
      </w:r>
      <w:r w:rsidR="001E3375" w:rsidRPr="00647D2B">
        <w:rPr>
          <w:rFonts w:ascii="Times New Roman" w:hAnsi="Times New Roman" w:cs="Times New Roman"/>
          <w:b/>
          <w:bCs/>
          <w:color w:val="FF0000"/>
          <w:lang w:eastAsia="en-US"/>
        </w:rPr>
        <w:t xml:space="preserve"> (</w:t>
      </w:r>
      <w:hyperlink r:id="rId32" w:history="1">
        <w:r w:rsidR="001E3375" w:rsidRPr="00647D2B">
          <w:rPr>
            <w:rStyle w:val="Kpr"/>
            <w:rFonts w:ascii="Times New Roman" w:hAnsi="Times New Roman" w:cs="Times New Roman"/>
            <w:b/>
            <w:bCs/>
            <w:lang w:eastAsia="en-US"/>
          </w:rPr>
          <w:t>https://www.nejm.org/doi/full/10.1056/NEJMoa2413258</w:t>
        </w:r>
      </w:hyperlink>
      <w:r w:rsidR="001E3375" w:rsidRPr="00647D2B">
        <w:rPr>
          <w:rFonts w:ascii="Times New Roman" w:hAnsi="Times New Roman" w:cs="Times New Roman"/>
          <w:b/>
          <w:bCs/>
          <w:color w:val="FF0000"/>
          <w:lang w:eastAsia="en-US"/>
        </w:rPr>
        <w:t xml:space="preserve"> )</w:t>
      </w:r>
    </w:p>
    <w:p w14:paraId="18D04DC4" w14:textId="73DD082F" w:rsidR="00EF667F" w:rsidRPr="00647D2B" w:rsidRDefault="00EF667F" w:rsidP="00EF667F">
      <w:pPr>
        <w:numPr>
          <w:ilvl w:val="0"/>
          <w:numId w:val="35"/>
        </w:numPr>
        <w:contextualSpacing/>
        <w:rPr>
          <w:rFonts w:ascii="Times New Roman" w:hAnsi="Times New Roman" w:cs="Times New Roman"/>
          <w:lang w:eastAsia="en-US"/>
        </w:rPr>
      </w:pPr>
      <w:r w:rsidRPr="00647D2B">
        <w:rPr>
          <w:rFonts w:ascii="Times New Roman" w:hAnsi="Times New Roman" w:cs="Times New Roman"/>
          <w:lang w:eastAsia="en-US"/>
        </w:rPr>
        <w:t>2021 yılında başlanan “</w:t>
      </w:r>
      <w:proofErr w:type="spellStart"/>
      <w:r w:rsidRPr="00647D2B">
        <w:rPr>
          <w:rFonts w:ascii="Times New Roman" w:hAnsi="Times New Roman" w:cs="Times New Roman"/>
          <w:lang w:eastAsia="en-US"/>
        </w:rPr>
        <w:t>Non</w:t>
      </w:r>
      <w:proofErr w:type="spellEnd"/>
      <w:r w:rsidRPr="00647D2B">
        <w:rPr>
          <w:rFonts w:ascii="Times New Roman" w:hAnsi="Times New Roman" w:cs="Times New Roman"/>
          <w:lang w:eastAsia="en-US"/>
        </w:rPr>
        <w:t xml:space="preserve">-alkolik </w:t>
      </w:r>
      <w:proofErr w:type="spellStart"/>
      <w:r w:rsidRPr="00647D2B">
        <w:rPr>
          <w:rFonts w:ascii="Times New Roman" w:hAnsi="Times New Roman" w:cs="Times New Roman"/>
          <w:lang w:eastAsia="en-US"/>
        </w:rPr>
        <w:t>steatohepatitli</w:t>
      </w:r>
      <w:proofErr w:type="spellEnd"/>
      <w:r w:rsidRPr="00647D2B">
        <w:rPr>
          <w:rFonts w:ascii="Times New Roman" w:hAnsi="Times New Roman" w:cs="Times New Roman"/>
          <w:lang w:eastAsia="en-US"/>
        </w:rPr>
        <w:t xml:space="preserve"> gönüllülerde </w:t>
      </w:r>
      <w:proofErr w:type="spellStart"/>
      <w:r w:rsidRPr="00647D2B">
        <w:rPr>
          <w:rFonts w:ascii="Times New Roman" w:hAnsi="Times New Roman" w:cs="Times New Roman"/>
          <w:lang w:eastAsia="en-US"/>
        </w:rPr>
        <w:t>semaglutid</w:t>
      </w:r>
      <w:proofErr w:type="spellEnd"/>
      <w:r w:rsidRPr="00647D2B">
        <w:rPr>
          <w:rFonts w:ascii="Times New Roman" w:hAnsi="Times New Roman" w:cs="Times New Roman"/>
          <w:lang w:eastAsia="en-US"/>
        </w:rPr>
        <w:t xml:space="preserve"> ile birlikte uygulanan NNC0194-0499 ile ilgili bir etkililik ve güvenlilik araştırması: Doz aralığı belirlemeye yönelik </w:t>
      </w:r>
      <w:proofErr w:type="spellStart"/>
      <w:r w:rsidRPr="00647D2B">
        <w:rPr>
          <w:rFonts w:ascii="Times New Roman" w:hAnsi="Times New Roman" w:cs="Times New Roman"/>
          <w:lang w:eastAsia="en-US"/>
        </w:rPr>
        <w:t>plasebo</w:t>
      </w:r>
      <w:proofErr w:type="spellEnd"/>
      <w:r w:rsidRPr="00647D2B">
        <w:rPr>
          <w:rFonts w:ascii="Times New Roman" w:hAnsi="Times New Roman" w:cs="Times New Roman"/>
          <w:lang w:eastAsia="en-US"/>
        </w:rPr>
        <w:t xml:space="preserve"> kontrollü bir çalışma” </w:t>
      </w:r>
      <w:r w:rsidR="00522A8F" w:rsidRPr="00647D2B">
        <w:rPr>
          <w:rFonts w:ascii="Times New Roman" w:hAnsi="Times New Roman" w:cs="Times New Roman"/>
          <w:b/>
          <w:bCs/>
          <w:color w:val="FF0000"/>
          <w:lang w:eastAsia="en-US"/>
        </w:rPr>
        <w:t>Tamamlandı. Q1 grubu dergide yayınlandı.</w:t>
      </w:r>
      <w:r w:rsidR="00B67E4D" w:rsidRPr="00647D2B">
        <w:rPr>
          <w:rFonts w:ascii="Times New Roman" w:hAnsi="Times New Roman" w:cs="Times New Roman"/>
          <w:b/>
          <w:bCs/>
          <w:color w:val="FF0000"/>
          <w:lang w:eastAsia="en-US"/>
        </w:rPr>
        <w:t xml:space="preserve"> (</w:t>
      </w:r>
      <w:hyperlink r:id="rId33" w:history="1">
        <w:r w:rsidR="001E3375" w:rsidRPr="00647D2B">
          <w:rPr>
            <w:rStyle w:val="Kpr"/>
            <w:rFonts w:ascii="Times New Roman" w:hAnsi="Times New Roman" w:cs="Times New Roman"/>
            <w:b/>
            <w:bCs/>
          </w:rPr>
          <w:t>https://www.nejm.org/doi/full/10.1056/NEJMoa2413258</w:t>
        </w:r>
      </w:hyperlink>
      <w:r w:rsidR="001E3375" w:rsidRPr="00647D2B">
        <w:rPr>
          <w:rFonts w:ascii="Times New Roman" w:hAnsi="Times New Roman" w:cs="Times New Roman"/>
        </w:rPr>
        <w:t xml:space="preserve"> </w:t>
      </w:r>
      <w:r w:rsidR="00B67E4D" w:rsidRPr="00647D2B">
        <w:rPr>
          <w:rFonts w:ascii="Times New Roman" w:hAnsi="Times New Roman" w:cs="Times New Roman"/>
          <w:b/>
          <w:bCs/>
          <w:color w:val="FF0000"/>
          <w:lang w:eastAsia="en-US"/>
        </w:rPr>
        <w:t>)</w:t>
      </w:r>
    </w:p>
    <w:p w14:paraId="1BEC5DFB" w14:textId="1240E35B" w:rsidR="00051377" w:rsidRPr="00647D2B" w:rsidRDefault="00051377" w:rsidP="00094D48">
      <w:pPr>
        <w:pStyle w:val="ListeParagraf"/>
        <w:numPr>
          <w:ilvl w:val="0"/>
          <w:numId w:val="35"/>
        </w:numPr>
        <w:spacing w:line="276" w:lineRule="auto"/>
        <w:jc w:val="both"/>
        <w:rPr>
          <w:rFonts w:ascii="Times New Roman" w:eastAsia="Times New Roman" w:hAnsi="Times New Roman" w:cs="Times New Roman"/>
          <w:b/>
          <w:bCs/>
          <w:iCs/>
          <w:color w:val="FF0000"/>
        </w:rPr>
      </w:pPr>
      <w:r w:rsidRPr="00647D2B">
        <w:rPr>
          <w:rFonts w:ascii="Times New Roman" w:eastAsia="Times New Roman" w:hAnsi="Times New Roman" w:cs="Times New Roman"/>
          <w:iCs/>
          <w:color w:val="000000"/>
        </w:rPr>
        <w:t xml:space="preserve">2023 yılında başlanan </w:t>
      </w:r>
      <w:r w:rsidRPr="00647D2B">
        <w:rPr>
          <w:rFonts w:ascii="Times New Roman" w:eastAsia="Times New Roman" w:hAnsi="Times New Roman" w:cs="Times New Roman"/>
          <w:iCs/>
          <w:color w:val="000000"/>
        </w:rPr>
        <w:tab/>
        <w:t xml:space="preserve">“A </w:t>
      </w:r>
      <w:proofErr w:type="spellStart"/>
      <w:r w:rsidRPr="00647D2B">
        <w:rPr>
          <w:rFonts w:ascii="Times New Roman" w:eastAsia="Times New Roman" w:hAnsi="Times New Roman" w:cs="Times New Roman"/>
          <w:iCs/>
          <w:color w:val="000000"/>
        </w:rPr>
        <w:t>Double-blind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Randomized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Placebo-Controlled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Study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Open-</w:t>
      </w:r>
      <w:proofErr w:type="spellStart"/>
      <w:r w:rsidRPr="00647D2B">
        <w:rPr>
          <w:rFonts w:ascii="Times New Roman" w:eastAsia="Times New Roman" w:hAnsi="Times New Roman" w:cs="Times New Roman"/>
          <w:iCs/>
          <w:color w:val="000000"/>
        </w:rPr>
        <w:t>label</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Long</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Term</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Extension</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to</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Evaluate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the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Efficacy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and</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Safety</w:t>
      </w:r>
      <w:proofErr w:type="spellEnd"/>
      <w:r w:rsidRPr="00647D2B">
        <w:rPr>
          <w:rFonts w:ascii="Times New Roman" w:eastAsia="Times New Roman" w:hAnsi="Times New Roman" w:cs="Times New Roman"/>
          <w:iCs/>
          <w:color w:val="000000"/>
        </w:rPr>
        <w:t xml:space="preserve"> of </w:t>
      </w:r>
      <w:proofErr w:type="spellStart"/>
      <w:r w:rsidRPr="00647D2B">
        <w:rPr>
          <w:rFonts w:ascii="Times New Roman" w:eastAsia="Times New Roman" w:hAnsi="Times New Roman" w:cs="Times New Roman"/>
          <w:iCs/>
          <w:color w:val="000000"/>
        </w:rPr>
        <w:t>Elafibranor</w:t>
      </w:r>
      <w:proofErr w:type="spellEnd"/>
      <w:r w:rsidRPr="00647D2B">
        <w:rPr>
          <w:rFonts w:ascii="Times New Roman" w:eastAsia="Times New Roman" w:hAnsi="Times New Roman" w:cs="Times New Roman"/>
          <w:iCs/>
          <w:color w:val="000000"/>
        </w:rPr>
        <w:t xml:space="preserve"> 80 mg in </w:t>
      </w:r>
      <w:proofErr w:type="spellStart"/>
      <w:r w:rsidRPr="00647D2B">
        <w:rPr>
          <w:rFonts w:ascii="Times New Roman" w:eastAsia="Times New Roman" w:hAnsi="Times New Roman" w:cs="Times New Roman"/>
          <w:iCs/>
          <w:color w:val="000000"/>
        </w:rPr>
        <w:t>Patients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with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Primary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Biliary</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Cholangitis</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with</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Inadequate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Response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or</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Intolerance</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to</w:t>
      </w:r>
      <w:proofErr w:type="spellEnd"/>
      <w:r w:rsidRPr="00647D2B">
        <w:rPr>
          <w:rFonts w:ascii="Times New Roman" w:eastAsia="Times New Roman" w:hAnsi="Times New Roman" w:cs="Times New Roman"/>
          <w:iCs/>
          <w:color w:val="000000"/>
        </w:rPr>
        <w:t xml:space="preserve"> </w:t>
      </w:r>
      <w:proofErr w:type="spellStart"/>
      <w:r w:rsidRPr="00647D2B">
        <w:rPr>
          <w:rFonts w:ascii="Times New Roman" w:eastAsia="Times New Roman" w:hAnsi="Times New Roman" w:cs="Times New Roman"/>
          <w:iCs/>
          <w:color w:val="000000"/>
        </w:rPr>
        <w:t>Ursodeoxycholic</w:t>
      </w:r>
      <w:proofErr w:type="spellEnd"/>
      <w:r w:rsidRPr="00647D2B">
        <w:rPr>
          <w:rFonts w:ascii="Times New Roman" w:eastAsia="Times New Roman" w:hAnsi="Times New Roman" w:cs="Times New Roman"/>
          <w:iCs/>
          <w:color w:val="000000"/>
        </w:rPr>
        <w:t xml:space="preserve"> </w:t>
      </w:r>
      <w:proofErr w:type="spellStart"/>
      <w:proofErr w:type="gramStart"/>
      <w:r w:rsidRPr="00647D2B">
        <w:rPr>
          <w:rFonts w:ascii="Times New Roman" w:eastAsia="Times New Roman" w:hAnsi="Times New Roman" w:cs="Times New Roman"/>
          <w:iCs/>
          <w:color w:val="000000"/>
        </w:rPr>
        <w:t>Acid</w:t>
      </w:r>
      <w:proofErr w:type="spellEnd"/>
      <w:r w:rsidRPr="00647D2B">
        <w:rPr>
          <w:rFonts w:ascii="Times New Roman" w:eastAsia="Times New Roman" w:hAnsi="Times New Roman" w:cs="Times New Roman"/>
          <w:iCs/>
          <w:color w:val="000000"/>
        </w:rPr>
        <w:t xml:space="preserve"> -</w:t>
      </w:r>
      <w:proofErr w:type="gramEnd"/>
      <w:r w:rsidRPr="00647D2B">
        <w:rPr>
          <w:rFonts w:ascii="Times New Roman" w:eastAsia="Times New Roman" w:hAnsi="Times New Roman" w:cs="Times New Roman"/>
          <w:iCs/>
          <w:color w:val="000000"/>
        </w:rPr>
        <w:t xml:space="preserve"> </w:t>
      </w:r>
      <w:r w:rsidRPr="00647D2B">
        <w:rPr>
          <w:rFonts w:ascii="Times New Roman" w:eastAsia="Times New Roman" w:hAnsi="Times New Roman" w:cs="Times New Roman"/>
          <w:b/>
          <w:bCs/>
          <w:iCs/>
          <w:color w:val="FF0000"/>
        </w:rPr>
        <w:t>Tamamlandı. Q1 grubu dergide yayınlandı.</w:t>
      </w:r>
      <w:r w:rsidR="00B67E4D" w:rsidRPr="00647D2B">
        <w:rPr>
          <w:rFonts w:ascii="Times New Roman" w:eastAsia="Times New Roman" w:hAnsi="Times New Roman" w:cs="Times New Roman"/>
          <w:b/>
          <w:bCs/>
          <w:iCs/>
          <w:color w:val="FF0000"/>
        </w:rPr>
        <w:t xml:space="preserve"> (</w:t>
      </w:r>
      <w:hyperlink r:id="rId34" w:history="1">
        <w:r w:rsidR="001E3375" w:rsidRPr="00647D2B">
          <w:rPr>
            <w:rStyle w:val="Kpr"/>
            <w:rFonts w:ascii="Times New Roman" w:hAnsi="Times New Roman" w:cs="Times New Roman"/>
            <w:b/>
            <w:bCs/>
          </w:rPr>
          <w:t>https://www.nejm.org/doi/full/10.1056/NEJMoa2306185</w:t>
        </w:r>
      </w:hyperlink>
      <w:r w:rsidR="001E3375" w:rsidRPr="00647D2B">
        <w:rPr>
          <w:rFonts w:ascii="Times New Roman" w:hAnsi="Times New Roman" w:cs="Times New Roman"/>
          <w:b/>
          <w:bCs/>
        </w:rPr>
        <w:t xml:space="preserve"> </w:t>
      </w:r>
      <w:r w:rsidR="00B67E4D" w:rsidRPr="00647D2B">
        <w:rPr>
          <w:rFonts w:ascii="Times New Roman" w:eastAsia="Times New Roman" w:hAnsi="Times New Roman" w:cs="Times New Roman"/>
          <w:b/>
          <w:bCs/>
          <w:iCs/>
          <w:color w:val="FF0000"/>
        </w:rPr>
        <w:t xml:space="preserve"> )</w:t>
      </w:r>
    </w:p>
    <w:p w14:paraId="55DE2559" w14:textId="131906DB" w:rsidR="00051377" w:rsidRPr="00647D2B" w:rsidRDefault="00051377" w:rsidP="00094D48">
      <w:pPr>
        <w:pStyle w:val="ListeParagraf"/>
        <w:numPr>
          <w:ilvl w:val="0"/>
          <w:numId w:val="35"/>
        </w:numPr>
        <w:rPr>
          <w:rFonts w:ascii="Times New Roman" w:hAnsi="Times New Roman" w:cs="Times New Roman"/>
        </w:rPr>
      </w:pPr>
      <w:r w:rsidRPr="00647D2B">
        <w:rPr>
          <w:rFonts w:ascii="Times New Roman" w:hAnsi="Times New Roman" w:cs="Times New Roman"/>
        </w:rPr>
        <w:t>2024 yılında başlanan “</w:t>
      </w:r>
      <w:proofErr w:type="spellStart"/>
      <w:r w:rsidRPr="00647D2B">
        <w:rPr>
          <w:rFonts w:ascii="Times New Roman" w:hAnsi="Times New Roman" w:cs="Times New Roman"/>
        </w:rPr>
        <w:t>Impact</w:t>
      </w:r>
      <w:proofErr w:type="spellEnd"/>
      <w:r w:rsidRPr="00647D2B">
        <w:rPr>
          <w:rFonts w:ascii="Times New Roman" w:hAnsi="Times New Roman" w:cs="Times New Roman"/>
        </w:rPr>
        <w:t xml:space="preserve"> of </w:t>
      </w:r>
      <w:proofErr w:type="spellStart"/>
      <w:r w:rsidRPr="00647D2B">
        <w:rPr>
          <w:rFonts w:ascii="Times New Roman" w:hAnsi="Times New Roman" w:cs="Times New Roman"/>
        </w:rPr>
        <w:t>hepatocellular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carcinoma</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multidisciplinary</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team</w:t>
      </w:r>
      <w:proofErr w:type="spellEnd"/>
      <w:r w:rsidRPr="00647D2B">
        <w:rPr>
          <w:rFonts w:ascii="Times New Roman" w:hAnsi="Times New Roman" w:cs="Times New Roman"/>
        </w:rPr>
        <w:t xml:space="preserve"> on </w:t>
      </w:r>
      <w:proofErr w:type="spellStart"/>
      <w:r w:rsidRPr="00647D2B">
        <w:rPr>
          <w:rFonts w:ascii="Times New Roman" w:hAnsi="Times New Roman" w:cs="Times New Roman"/>
        </w:rPr>
        <w:t>treatment</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outcomes</w:t>
      </w:r>
      <w:proofErr w:type="spellEnd"/>
      <w:r w:rsidRPr="00647D2B">
        <w:rPr>
          <w:rFonts w:ascii="Times New Roman" w:hAnsi="Times New Roman" w:cs="Times New Roman"/>
        </w:rPr>
        <w:t xml:space="preserve">: An </w:t>
      </w:r>
      <w:proofErr w:type="spellStart"/>
      <w:r w:rsidRPr="00647D2B">
        <w:rPr>
          <w:rFonts w:ascii="Times New Roman" w:hAnsi="Times New Roman" w:cs="Times New Roman"/>
        </w:rPr>
        <w:t>analysis</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from</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the</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Middle</w:t>
      </w:r>
      <w:proofErr w:type="spellEnd"/>
      <w:r w:rsidRPr="00647D2B">
        <w:rPr>
          <w:rFonts w:ascii="Times New Roman" w:hAnsi="Times New Roman" w:cs="Times New Roman"/>
        </w:rPr>
        <w:t xml:space="preserve"> East </w:t>
      </w:r>
      <w:proofErr w:type="spellStart"/>
      <w:r w:rsidRPr="00647D2B">
        <w:rPr>
          <w:rFonts w:ascii="Times New Roman" w:hAnsi="Times New Roman" w:cs="Times New Roman"/>
        </w:rPr>
        <w:t>and</w:t>
      </w:r>
      <w:proofErr w:type="spellEnd"/>
      <w:r w:rsidRPr="00647D2B">
        <w:rPr>
          <w:rFonts w:ascii="Times New Roman" w:hAnsi="Times New Roman" w:cs="Times New Roman"/>
        </w:rPr>
        <w:t xml:space="preserve"> North </w:t>
      </w:r>
      <w:proofErr w:type="spellStart"/>
      <w:r w:rsidRPr="00647D2B">
        <w:rPr>
          <w:rFonts w:ascii="Times New Roman" w:hAnsi="Times New Roman" w:cs="Times New Roman"/>
        </w:rPr>
        <w:t>Africa</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region</w:t>
      </w:r>
      <w:proofErr w:type="spellEnd"/>
      <w:r w:rsidRPr="00647D2B">
        <w:rPr>
          <w:rFonts w:ascii="Times New Roman" w:hAnsi="Times New Roman" w:cs="Times New Roman"/>
        </w:rPr>
        <w:t xml:space="preserve">”- </w:t>
      </w:r>
      <w:bookmarkStart w:id="8" w:name="_Hlk217390059"/>
      <w:r w:rsidRPr="00647D2B">
        <w:rPr>
          <w:rFonts w:ascii="Times New Roman" w:hAnsi="Times New Roman" w:cs="Times New Roman"/>
          <w:b/>
          <w:bCs/>
          <w:color w:val="FF0000"/>
          <w:lang w:eastAsia="en-US"/>
        </w:rPr>
        <w:t>Tamamlandı. Yayın yapılmak üzere hazırlanmaktadır.</w:t>
      </w:r>
      <w:bookmarkEnd w:id="8"/>
    </w:p>
    <w:p w14:paraId="4228AAF1" w14:textId="325AD077" w:rsidR="00522A8F" w:rsidRPr="00647D2B" w:rsidRDefault="00522A8F" w:rsidP="00522A8F">
      <w:pPr>
        <w:pStyle w:val="ListeParagraf"/>
        <w:numPr>
          <w:ilvl w:val="0"/>
          <w:numId w:val="35"/>
        </w:numPr>
        <w:rPr>
          <w:rFonts w:ascii="Times New Roman" w:hAnsi="Times New Roman" w:cs="Times New Roman"/>
        </w:rPr>
      </w:pPr>
      <w:r w:rsidRPr="00647D2B">
        <w:rPr>
          <w:rFonts w:ascii="Times New Roman" w:hAnsi="Times New Roman" w:cs="Times New Roman"/>
        </w:rPr>
        <w:t>2022 yılında başlanan “</w:t>
      </w:r>
      <w:proofErr w:type="spellStart"/>
      <w:r w:rsidRPr="00647D2B">
        <w:rPr>
          <w:rFonts w:ascii="Times New Roman" w:hAnsi="Times New Roman" w:cs="Times New Roman"/>
        </w:rPr>
        <w:t>Primer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Biliyer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Kolanjitli</w:t>
      </w:r>
      <w:proofErr w:type="spellEnd"/>
      <w:r w:rsidRPr="00647D2B">
        <w:rPr>
          <w:rFonts w:ascii="Times New Roman" w:hAnsi="Times New Roman" w:cs="Times New Roman"/>
        </w:rPr>
        <w:t xml:space="preserve"> Hastalarda </w:t>
      </w:r>
      <w:proofErr w:type="spellStart"/>
      <w:r w:rsidRPr="00647D2B">
        <w:rPr>
          <w:rFonts w:ascii="Times New Roman" w:hAnsi="Times New Roman" w:cs="Times New Roman"/>
        </w:rPr>
        <w:t>Saroglitazar</w:t>
      </w:r>
      <w:proofErr w:type="spellEnd"/>
      <w:r w:rsidRPr="00647D2B">
        <w:rPr>
          <w:rFonts w:ascii="Times New Roman" w:hAnsi="Times New Roman" w:cs="Times New Roman"/>
        </w:rPr>
        <w:t xml:space="preserve"> Magnezyumun Etkililiğinin ve Güvenliliğinin Değerlendirildiği Çok Merkezli </w:t>
      </w:r>
      <w:proofErr w:type="spellStart"/>
      <w:r w:rsidRPr="00647D2B">
        <w:rPr>
          <w:rFonts w:ascii="Times New Roman" w:hAnsi="Times New Roman" w:cs="Times New Roman"/>
        </w:rPr>
        <w:t>Randomize</w:t>
      </w:r>
      <w:proofErr w:type="spellEnd"/>
      <w:r w:rsidRPr="00647D2B">
        <w:rPr>
          <w:rFonts w:ascii="Times New Roman" w:hAnsi="Times New Roman" w:cs="Times New Roman"/>
        </w:rPr>
        <w:t xml:space="preserve"> Çift Kör </w:t>
      </w:r>
      <w:proofErr w:type="spellStart"/>
      <w:r w:rsidRPr="00647D2B">
        <w:rPr>
          <w:rFonts w:ascii="Times New Roman" w:hAnsi="Times New Roman" w:cs="Times New Roman"/>
        </w:rPr>
        <w:t>Plasebo</w:t>
      </w:r>
      <w:proofErr w:type="spellEnd"/>
      <w:r w:rsidRPr="00647D2B">
        <w:rPr>
          <w:rFonts w:ascii="Times New Roman" w:hAnsi="Times New Roman" w:cs="Times New Roman"/>
        </w:rPr>
        <w:t xml:space="preserve"> Kontrollü Faz 2b/3 Çalışma” protokol başlıklı çalışma. </w:t>
      </w:r>
      <w:r w:rsidRPr="00647D2B">
        <w:rPr>
          <w:rFonts w:ascii="Times New Roman" w:hAnsi="Times New Roman" w:cs="Times New Roman"/>
          <w:b/>
          <w:bCs/>
          <w:color w:val="FF0000"/>
          <w:lang w:eastAsia="en-US"/>
        </w:rPr>
        <w:t>Tamamlandı. Yayın yapılmak üzere hazırlanmaktadır.</w:t>
      </w:r>
    </w:p>
    <w:p w14:paraId="64327477" w14:textId="77777777" w:rsidR="00390FF1" w:rsidRPr="00647D2B" w:rsidRDefault="00390FF1" w:rsidP="00390FF1">
      <w:pPr>
        <w:contextualSpacing/>
        <w:jc w:val="both"/>
        <w:rPr>
          <w:rFonts w:ascii="Times New Roman" w:hAnsi="Times New Roman" w:cs="Times New Roman"/>
          <w:b/>
          <w:bCs/>
          <w:u w:val="single"/>
          <w:lang w:eastAsia="en-US"/>
        </w:rPr>
      </w:pPr>
      <w:r w:rsidRPr="00647D2B">
        <w:rPr>
          <w:rFonts w:ascii="Times New Roman" w:hAnsi="Times New Roman" w:cs="Times New Roman"/>
          <w:b/>
          <w:bCs/>
          <w:u w:val="single"/>
          <w:lang w:eastAsia="en-US"/>
        </w:rPr>
        <w:t xml:space="preserve">2024 yılında tamamlanan uluslararası proje </w:t>
      </w:r>
    </w:p>
    <w:p w14:paraId="7EAAE845" w14:textId="77777777" w:rsidR="00390FF1" w:rsidRPr="00647D2B" w:rsidRDefault="00390FF1" w:rsidP="00390FF1">
      <w:pPr>
        <w:contextualSpacing/>
        <w:jc w:val="both"/>
        <w:rPr>
          <w:rFonts w:ascii="Times New Roman" w:hAnsi="Times New Roman" w:cs="Times New Roman"/>
          <w:b/>
          <w:bCs/>
          <w:u w:val="single"/>
          <w:lang w:eastAsia="en-US"/>
        </w:rPr>
      </w:pPr>
    </w:p>
    <w:p w14:paraId="7D9DA69C" w14:textId="77777777" w:rsidR="00390FF1" w:rsidRPr="00647D2B" w:rsidRDefault="00390FF1" w:rsidP="00390FF1">
      <w:pPr>
        <w:contextualSpacing/>
        <w:jc w:val="both"/>
        <w:rPr>
          <w:rFonts w:ascii="Times New Roman" w:hAnsi="Times New Roman" w:cs="Times New Roman"/>
          <w:lang w:eastAsia="en-US"/>
        </w:rPr>
      </w:pPr>
      <w:r w:rsidRPr="00647D2B">
        <w:rPr>
          <w:rFonts w:ascii="Times New Roman" w:hAnsi="Times New Roman" w:cs="Times New Roman"/>
          <w:lang w:eastAsia="en-US"/>
        </w:rPr>
        <w:t xml:space="preserve">Enstitü Müdürümüz Doç. Dr. Coşkun Özer DEMİRTAŞ ve Müdür Yardımcımız Doç. Dr. Haluk Tarık </w:t>
      </w:r>
      <w:proofErr w:type="spellStart"/>
      <w:r w:rsidRPr="00647D2B">
        <w:rPr>
          <w:rFonts w:ascii="Times New Roman" w:hAnsi="Times New Roman" w:cs="Times New Roman"/>
          <w:lang w:eastAsia="en-US"/>
        </w:rPr>
        <w:t>KANİ’nin</w:t>
      </w:r>
      <w:proofErr w:type="spellEnd"/>
      <w:r w:rsidRPr="00647D2B">
        <w:rPr>
          <w:rFonts w:ascii="Times New Roman" w:hAnsi="Times New Roman" w:cs="Times New Roman"/>
          <w:lang w:eastAsia="en-US"/>
        </w:rPr>
        <w:t xml:space="preserve"> katılımcı olduğu;</w:t>
      </w:r>
    </w:p>
    <w:p w14:paraId="240D9F24" w14:textId="77777777" w:rsidR="00390FF1" w:rsidRPr="00647D2B" w:rsidRDefault="00390FF1" w:rsidP="00390FF1">
      <w:pPr>
        <w:contextualSpacing/>
        <w:jc w:val="both"/>
        <w:rPr>
          <w:rFonts w:ascii="Times New Roman" w:hAnsi="Times New Roman" w:cs="Times New Roman"/>
          <w:lang w:eastAsia="en-US"/>
        </w:rPr>
      </w:pPr>
    </w:p>
    <w:p w14:paraId="399EF448" w14:textId="2003E798" w:rsidR="00390FF1" w:rsidRPr="00647D2B" w:rsidRDefault="00390FF1" w:rsidP="00390FF1">
      <w:pPr>
        <w:contextualSpacing/>
        <w:jc w:val="both"/>
        <w:rPr>
          <w:rFonts w:ascii="Times New Roman" w:hAnsi="Times New Roman" w:cs="Times New Roman"/>
          <w:b/>
          <w:bCs/>
          <w:color w:val="FF0000"/>
          <w:lang w:eastAsia="en-US"/>
        </w:rPr>
      </w:pPr>
      <w:r w:rsidRPr="00647D2B">
        <w:rPr>
          <w:rFonts w:ascii="Times New Roman" w:hAnsi="Times New Roman" w:cs="Times New Roman"/>
          <w:lang w:eastAsia="en-US"/>
        </w:rPr>
        <w:t xml:space="preserve">Rektum </w:t>
      </w:r>
      <w:proofErr w:type="spellStart"/>
      <w:r w:rsidRPr="00647D2B">
        <w:rPr>
          <w:rFonts w:ascii="Times New Roman" w:hAnsi="Times New Roman" w:cs="Times New Roman"/>
          <w:lang w:eastAsia="en-US"/>
        </w:rPr>
        <w:t>Ülseratif</w:t>
      </w:r>
      <w:proofErr w:type="spellEnd"/>
      <w:r w:rsidRPr="00647D2B">
        <w:rPr>
          <w:rFonts w:ascii="Times New Roman" w:hAnsi="Times New Roman" w:cs="Times New Roman"/>
          <w:lang w:eastAsia="en-US"/>
        </w:rPr>
        <w:t xml:space="preserve"> Koliti Olan Hastalarda </w:t>
      </w:r>
      <w:proofErr w:type="spellStart"/>
      <w:r w:rsidRPr="00647D2B">
        <w:rPr>
          <w:rFonts w:ascii="Times New Roman" w:hAnsi="Times New Roman" w:cs="Times New Roman"/>
          <w:lang w:eastAsia="en-US"/>
        </w:rPr>
        <w:t>Sephure</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Supozituar</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Aplikatörüyle</w:t>
      </w:r>
      <w:proofErr w:type="spellEnd"/>
      <w:r w:rsidRPr="00647D2B">
        <w:rPr>
          <w:rFonts w:ascii="Times New Roman" w:hAnsi="Times New Roman" w:cs="Times New Roman"/>
          <w:lang w:eastAsia="en-US"/>
        </w:rPr>
        <w:t xml:space="preserve"> Uygulanan Yeni </w:t>
      </w:r>
      <w:proofErr w:type="spellStart"/>
      <w:r w:rsidRPr="00647D2B">
        <w:rPr>
          <w:rFonts w:ascii="Times New Roman" w:hAnsi="Times New Roman" w:cs="Times New Roman"/>
          <w:lang w:eastAsia="en-US"/>
        </w:rPr>
        <w:t>Hidrokortizon</w:t>
      </w:r>
      <w:proofErr w:type="spellEnd"/>
      <w:r w:rsidRPr="00647D2B">
        <w:rPr>
          <w:rFonts w:ascii="Times New Roman" w:hAnsi="Times New Roman" w:cs="Times New Roman"/>
          <w:lang w:eastAsia="en-US"/>
        </w:rPr>
        <w:t xml:space="preserve"> Asetat 90 mg </w:t>
      </w:r>
      <w:proofErr w:type="spellStart"/>
      <w:r w:rsidRPr="00647D2B">
        <w:rPr>
          <w:rFonts w:ascii="Times New Roman" w:hAnsi="Times New Roman" w:cs="Times New Roman"/>
          <w:lang w:eastAsia="en-US"/>
        </w:rPr>
        <w:t>Supozituar</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Formülasyonunun</w:t>
      </w:r>
      <w:proofErr w:type="spellEnd"/>
      <w:r w:rsidRPr="00647D2B">
        <w:rPr>
          <w:rFonts w:ascii="Times New Roman" w:hAnsi="Times New Roman" w:cs="Times New Roman"/>
          <w:lang w:eastAsia="en-US"/>
        </w:rPr>
        <w:t xml:space="preserve"> Günde Bir ve Günde İki Kez </w:t>
      </w:r>
      <w:proofErr w:type="spellStart"/>
      <w:r w:rsidRPr="00647D2B">
        <w:rPr>
          <w:rFonts w:ascii="Times New Roman" w:hAnsi="Times New Roman" w:cs="Times New Roman"/>
          <w:lang w:eastAsia="en-US"/>
        </w:rPr>
        <w:t>Dozlamasının</w:t>
      </w:r>
      <w:proofErr w:type="spellEnd"/>
      <w:r w:rsidRPr="00647D2B">
        <w:rPr>
          <w:rFonts w:ascii="Times New Roman" w:hAnsi="Times New Roman" w:cs="Times New Roman"/>
          <w:lang w:eastAsia="en-US"/>
        </w:rPr>
        <w:t xml:space="preserve"> Güvenliliğini ve Etkililiğini Değerlendirmek için Üç Kollu, </w:t>
      </w:r>
      <w:proofErr w:type="spellStart"/>
      <w:r w:rsidRPr="00647D2B">
        <w:rPr>
          <w:rFonts w:ascii="Times New Roman" w:hAnsi="Times New Roman" w:cs="Times New Roman"/>
          <w:lang w:eastAsia="en-US"/>
        </w:rPr>
        <w:t>Randomize</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Plasebo</w:t>
      </w:r>
      <w:proofErr w:type="spellEnd"/>
      <w:r w:rsidRPr="00647D2B">
        <w:rPr>
          <w:rFonts w:ascii="Times New Roman" w:hAnsi="Times New Roman" w:cs="Times New Roman"/>
          <w:lang w:eastAsia="en-US"/>
        </w:rPr>
        <w:t xml:space="preserve"> Kontrollü, Çift Kör Faz 3 Çalışma </w:t>
      </w:r>
      <w:bookmarkStart w:id="9" w:name="_Hlk204607676"/>
      <w:r w:rsidR="00401456" w:rsidRPr="00647D2B">
        <w:rPr>
          <w:rFonts w:ascii="Times New Roman" w:hAnsi="Times New Roman" w:cs="Times New Roman"/>
          <w:b/>
          <w:bCs/>
          <w:color w:val="FF0000"/>
          <w:lang w:eastAsia="en-US"/>
        </w:rPr>
        <w:t xml:space="preserve">Tamamlandı. </w:t>
      </w:r>
      <w:r w:rsidR="00522A8F" w:rsidRPr="00647D2B">
        <w:rPr>
          <w:rFonts w:ascii="Times New Roman" w:hAnsi="Times New Roman" w:cs="Times New Roman"/>
          <w:b/>
          <w:bCs/>
          <w:color w:val="FF0000"/>
          <w:lang w:eastAsia="en-US"/>
        </w:rPr>
        <w:t>Y</w:t>
      </w:r>
      <w:r w:rsidRPr="00647D2B">
        <w:rPr>
          <w:rFonts w:ascii="Times New Roman" w:hAnsi="Times New Roman" w:cs="Times New Roman"/>
          <w:b/>
          <w:bCs/>
          <w:color w:val="FF0000"/>
          <w:lang w:eastAsia="en-US"/>
        </w:rPr>
        <w:t>ayın yapılmak üzere hazırlanmaktadır.</w:t>
      </w:r>
      <w:bookmarkEnd w:id="9"/>
    </w:p>
    <w:p w14:paraId="4184C470" w14:textId="77777777" w:rsidR="00051377" w:rsidRPr="00647D2B" w:rsidRDefault="00051377" w:rsidP="0049302C">
      <w:pPr>
        <w:spacing w:line="276" w:lineRule="auto"/>
        <w:jc w:val="both"/>
        <w:rPr>
          <w:rFonts w:ascii="Times New Roman" w:eastAsia="Times New Roman" w:hAnsi="Times New Roman" w:cs="Times New Roman"/>
          <w:iCs/>
          <w:color w:val="000000"/>
        </w:rPr>
      </w:pPr>
    </w:p>
    <w:p w14:paraId="2C6EE641" w14:textId="34979898" w:rsidR="0049302C" w:rsidRPr="00647D2B" w:rsidRDefault="00146B25" w:rsidP="0049302C">
      <w:pPr>
        <w:spacing w:line="276" w:lineRule="auto"/>
        <w:jc w:val="both"/>
        <w:rPr>
          <w:rFonts w:ascii="Times New Roman" w:eastAsia="Times New Roman" w:hAnsi="Times New Roman" w:cs="Times New Roman"/>
          <w:b/>
          <w:bCs/>
          <w:iCs/>
          <w:color w:val="000000"/>
          <w:u w:val="single"/>
        </w:rPr>
      </w:pPr>
      <w:r w:rsidRPr="00647D2B">
        <w:rPr>
          <w:rFonts w:ascii="Times New Roman" w:eastAsia="Times New Roman" w:hAnsi="Times New Roman" w:cs="Times New Roman"/>
          <w:b/>
          <w:bCs/>
          <w:iCs/>
          <w:color w:val="000000"/>
          <w:u w:val="single"/>
        </w:rPr>
        <w:t>2024 yılında başlan</w:t>
      </w:r>
      <w:r w:rsidR="002F0E5B" w:rsidRPr="00647D2B">
        <w:rPr>
          <w:rFonts w:ascii="Times New Roman" w:eastAsia="Times New Roman" w:hAnsi="Times New Roman" w:cs="Times New Roman"/>
          <w:b/>
          <w:bCs/>
          <w:iCs/>
          <w:color w:val="000000"/>
          <w:u w:val="single"/>
        </w:rPr>
        <w:t>ıp devam etmekte olan</w:t>
      </w:r>
      <w:r w:rsidRPr="00647D2B">
        <w:rPr>
          <w:rFonts w:ascii="Times New Roman" w:eastAsia="Times New Roman" w:hAnsi="Times New Roman" w:cs="Times New Roman"/>
          <w:b/>
          <w:bCs/>
          <w:iCs/>
          <w:color w:val="000000"/>
          <w:u w:val="single"/>
        </w:rPr>
        <w:t xml:space="preserve"> projeler</w:t>
      </w:r>
    </w:p>
    <w:p w14:paraId="1296A441" w14:textId="5AEE272A" w:rsidR="0049302C" w:rsidRPr="00647D2B" w:rsidRDefault="0049302C" w:rsidP="00CD385D">
      <w:pPr>
        <w:pStyle w:val="ListeParagraf"/>
        <w:numPr>
          <w:ilvl w:val="0"/>
          <w:numId w:val="24"/>
        </w:numPr>
        <w:spacing w:line="276" w:lineRule="auto"/>
        <w:jc w:val="both"/>
        <w:rPr>
          <w:rFonts w:ascii="Times New Roman" w:eastAsia="Times New Roman" w:hAnsi="Times New Roman" w:cs="Times New Roman"/>
          <w:b/>
          <w:iCs/>
          <w:color w:val="FF0000"/>
        </w:rPr>
      </w:pPr>
      <w:r w:rsidRPr="00647D2B">
        <w:rPr>
          <w:rFonts w:ascii="Times New Roman" w:eastAsia="Times New Roman" w:hAnsi="Times New Roman" w:cs="Times New Roman"/>
          <w:bCs/>
          <w:iCs/>
          <w:color w:val="000000"/>
        </w:rPr>
        <w:t xml:space="preserve">Prof. Dr. Fatih </w:t>
      </w:r>
      <w:proofErr w:type="spellStart"/>
      <w:r w:rsidRPr="00647D2B">
        <w:rPr>
          <w:rFonts w:ascii="Times New Roman" w:eastAsia="Times New Roman" w:hAnsi="Times New Roman" w:cs="Times New Roman"/>
          <w:bCs/>
          <w:iCs/>
          <w:color w:val="000000"/>
        </w:rPr>
        <w:t>EREN’in</w:t>
      </w:r>
      <w:proofErr w:type="spellEnd"/>
      <w:r w:rsidRPr="00647D2B">
        <w:rPr>
          <w:rFonts w:ascii="Times New Roman" w:eastAsia="Times New Roman" w:hAnsi="Times New Roman" w:cs="Times New Roman"/>
          <w:bCs/>
          <w:iCs/>
          <w:color w:val="000000"/>
        </w:rPr>
        <w:t xml:space="preserve"> yürütücüsü olduğu K-17A Serum Seviyesi ile</w:t>
      </w:r>
      <w:r w:rsidRPr="00647D2B">
        <w:rPr>
          <w:rFonts w:ascii="Times New Roman" w:eastAsia="Times New Roman" w:hAnsi="Times New Roman" w:cs="Times New Roman"/>
          <w:b/>
          <w:bCs/>
          <w:iCs/>
          <w:color w:val="000000"/>
        </w:rPr>
        <w:t xml:space="preserve"> </w:t>
      </w:r>
      <w:r w:rsidRPr="00647D2B">
        <w:rPr>
          <w:rFonts w:ascii="Times New Roman" w:eastAsia="Times New Roman" w:hAnsi="Times New Roman" w:cs="Times New Roman"/>
          <w:bCs/>
          <w:iCs/>
          <w:color w:val="000000"/>
        </w:rPr>
        <w:t xml:space="preserve">K-17A </w:t>
      </w:r>
      <w:proofErr w:type="spellStart"/>
      <w:r w:rsidRPr="00647D2B">
        <w:rPr>
          <w:rFonts w:ascii="Times New Roman" w:eastAsia="Times New Roman" w:hAnsi="Times New Roman" w:cs="Times New Roman"/>
          <w:bCs/>
          <w:iCs/>
          <w:color w:val="000000"/>
        </w:rPr>
        <w:t>rs</w:t>
      </w:r>
      <w:proofErr w:type="spellEnd"/>
      <w:r w:rsidRPr="00647D2B">
        <w:rPr>
          <w:rFonts w:ascii="Times New Roman" w:eastAsia="Times New Roman" w:hAnsi="Times New Roman" w:cs="Times New Roman"/>
          <w:bCs/>
          <w:iCs/>
          <w:color w:val="000000"/>
        </w:rPr>
        <w:t xml:space="preserve"> 2275913 Gen </w:t>
      </w:r>
      <w:proofErr w:type="spellStart"/>
      <w:r w:rsidRPr="00647D2B">
        <w:rPr>
          <w:rFonts w:ascii="Times New Roman" w:eastAsia="Times New Roman" w:hAnsi="Times New Roman" w:cs="Times New Roman"/>
          <w:bCs/>
          <w:iCs/>
          <w:color w:val="000000"/>
        </w:rPr>
        <w:t>Polimorfizminin</w:t>
      </w:r>
      <w:proofErr w:type="spellEnd"/>
      <w:r w:rsidRPr="00647D2B">
        <w:rPr>
          <w:rFonts w:ascii="Times New Roman" w:eastAsia="Times New Roman" w:hAnsi="Times New Roman" w:cs="Times New Roman"/>
          <w:bCs/>
          <w:iCs/>
          <w:color w:val="000000"/>
        </w:rPr>
        <w:t xml:space="preserve"> </w:t>
      </w:r>
      <w:proofErr w:type="spellStart"/>
      <w:r w:rsidRPr="00647D2B">
        <w:rPr>
          <w:rFonts w:ascii="Times New Roman" w:eastAsia="Times New Roman" w:hAnsi="Times New Roman" w:cs="Times New Roman"/>
          <w:bCs/>
          <w:iCs/>
          <w:color w:val="000000"/>
        </w:rPr>
        <w:t>Non</w:t>
      </w:r>
      <w:proofErr w:type="spellEnd"/>
      <w:r w:rsidRPr="00647D2B">
        <w:rPr>
          <w:rFonts w:ascii="Times New Roman" w:eastAsia="Times New Roman" w:hAnsi="Times New Roman" w:cs="Times New Roman"/>
          <w:bCs/>
          <w:iCs/>
          <w:color w:val="000000"/>
        </w:rPr>
        <w:t>-Alkolik Yağlı Karaciğer Hastalığı ile ilişkisi başlıklı çalışması TUSEB A Grubu Proje Destek Programı tarafından desteklenmeye hak kazanmıştır.</w:t>
      </w:r>
      <w:r w:rsidR="005410FC" w:rsidRPr="00647D2B">
        <w:rPr>
          <w:rFonts w:ascii="Times New Roman" w:eastAsia="Times New Roman" w:hAnsi="Times New Roman" w:cs="Times New Roman"/>
          <w:bCs/>
          <w:iCs/>
          <w:color w:val="000000"/>
        </w:rPr>
        <w:t xml:space="preserve"> </w:t>
      </w:r>
      <w:r w:rsidR="005410FC" w:rsidRPr="00647D2B">
        <w:rPr>
          <w:rFonts w:ascii="Times New Roman" w:eastAsia="Times New Roman" w:hAnsi="Times New Roman" w:cs="Times New Roman"/>
          <w:b/>
          <w:iCs/>
          <w:color w:val="FF0000"/>
        </w:rPr>
        <w:t>Proje devam etmektedir.</w:t>
      </w:r>
    </w:p>
    <w:p w14:paraId="57EC6D4A" w14:textId="3E329F64" w:rsidR="001C7A13" w:rsidRPr="00647D2B" w:rsidRDefault="001C7A13" w:rsidP="00146B25">
      <w:pPr>
        <w:spacing w:line="276" w:lineRule="auto"/>
        <w:jc w:val="both"/>
        <w:rPr>
          <w:rFonts w:ascii="Times New Roman" w:eastAsia="Times New Roman" w:hAnsi="Times New Roman" w:cs="Times New Roman"/>
          <w:bCs/>
          <w:iCs/>
          <w:color w:val="000000"/>
        </w:rPr>
      </w:pPr>
      <w:r w:rsidRPr="00647D2B">
        <w:rPr>
          <w:rFonts w:ascii="Times New Roman" w:eastAsia="Times New Roman" w:hAnsi="Times New Roman" w:cs="Times New Roman"/>
          <w:bCs/>
          <w:iCs/>
          <w:color w:val="000000"/>
        </w:rPr>
        <w:t>(</w:t>
      </w:r>
      <w:hyperlink r:id="rId35" w:history="1">
        <w:r w:rsidRPr="00647D2B">
          <w:rPr>
            <w:rStyle w:val="Kpr"/>
            <w:rFonts w:ascii="Times New Roman" w:eastAsia="Times New Roman" w:hAnsi="Times New Roman" w:cs="Times New Roman"/>
            <w:bCs/>
            <w:iCs/>
          </w:rPr>
          <w:t>https://www.marmara.edu.tr/news/gastroenteroloji-enstitusunun-tuseb-proje-basarisi</w:t>
        </w:r>
      </w:hyperlink>
      <w:r w:rsidRPr="00647D2B">
        <w:rPr>
          <w:rFonts w:ascii="Times New Roman" w:eastAsia="Times New Roman" w:hAnsi="Times New Roman" w:cs="Times New Roman"/>
          <w:bCs/>
          <w:iCs/>
          <w:color w:val="000000"/>
        </w:rPr>
        <w:t>)</w:t>
      </w:r>
    </w:p>
    <w:p w14:paraId="73EEFAC5" w14:textId="77777777" w:rsidR="00FB1223" w:rsidRPr="00647D2B" w:rsidRDefault="00FB1223" w:rsidP="00146B25">
      <w:pPr>
        <w:spacing w:line="276" w:lineRule="auto"/>
        <w:jc w:val="both"/>
        <w:rPr>
          <w:rFonts w:ascii="Times New Roman" w:eastAsia="Times New Roman" w:hAnsi="Times New Roman" w:cs="Times New Roman"/>
          <w:b/>
          <w:iCs/>
          <w:color w:val="000000"/>
          <w:u w:val="single"/>
        </w:rPr>
      </w:pPr>
    </w:p>
    <w:p w14:paraId="4030C4B2" w14:textId="77777777" w:rsidR="00FB1223" w:rsidRPr="00647D2B" w:rsidRDefault="00FB1223" w:rsidP="00146B25">
      <w:pPr>
        <w:spacing w:line="276" w:lineRule="auto"/>
        <w:jc w:val="both"/>
        <w:rPr>
          <w:rFonts w:ascii="Times New Roman" w:eastAsia="Times New Roman" w:hAnsi="Times New Roman" w:cs="Times New Roman"/>
          <w:b/>
          <w:iCs/>
          <w:color w:val="000000"/>
          <w:u w:val="single"/>
        </w:rPr>
      </w:pPr>
    </w:p>
    <w:p w14:paraId="7A29CF5A" w14:textId="77777777" w:rsidR="00FB1223" w:rsidRPr="00647D2B" w:rsidRDefault="00FB1223" w:rsidP="00146B25">
      <w:pPr>
        <w:spacing w:line="276" w:lineRule="auto"/>
        <w:jc w:val="both"/>
        <w:rPr>
          <w:rFonts w:ascii="Times New Roman" w:eastAsia="Times New Roman" w:hAnsi="Times New Roman" w:cs="Times New Roman"/>
          <w:b/>
          <w:iCs/>
          <w:color w:val="000000"/>
          <w:u w:val="single"/>
        </w:rPr>
      </w:pPr>
    </w:p>
    <w:p w14:paraId="3719A6CE" w14:textId="29F6BFD3" w:rsidR="00CD385D" w:rsidRPr="00647D2B" w:rsidRDefault="00CD385D" w:rsidP="00146B25">
      <w:pPr>
        <w:spacing w:line="276" w:lineRule="auto"/>
        <w:jc w:val="both"/>
        <w:rPr>
          <w:rFonts w:ascii="Times New Roman" w:eastAsia="Times New Roman" w:hAnsi="Times New Roman" w:cs="Times New Roman"/>
          <w:b/>
          <w:iCs/>
          <w:color w:val="000000"/>
          <w:u w:val="single"/>
        </w:rPr>
      </w:pPr>
      <w:r w:rsidRPr="00647D2B">
        <w:rPr>
          <w:rFonts w:ascii="Times New Roman" w:eastAsia="Times New Roman" w:hAnsi="Times New Roman" w:cs="Times New Roman"/>
          <w:b/>
          <w:iCs/>
          <w:color w:val="000000"/>
          <w:u w:val="single"/>
        </w:rPr>
        <w:lastRenderedPageBreak/>
        <w:t>2024 yılında başlan</w:t>
      </w:r>
      <w:r w:rsidR="002F0E5B" w:rsidRPr="00647D2B">
        <w:rPr>
          <w:rFonts w:ascii="Times New Roman" w:eastAsia="Times New Roman" w:hAnsi="Times New Roman" w:cs="Times New Roman"/>
          <w:b/>
          <w:iCs/>
          <w:color w:val="000000"/>
          <w:u w:val="single"/>
        </w:rPr>
        <w:t>ıp devam etmekte olan</w:t>
      </w:r>
      <w:r w:rsidRPr="00647D2B">
        <w:rPr>
          <w:rFonts w:ascii="Times New Roman" w:eastAsia="Times New Roman" w:hAnsi="Times New Roman" w:cs="Times New Roman"/>
          <w:b/>
          <w:iCs/>
          <w:color w:val="000000"/>
          <w:u w:val="single"/>
        </w:rPr>
        <w:t xml:space="preserve"> klinik araştırma projeleri</w:t>
      </w:r>
    </w:p>
    <w:p w14:paraId="15183FAC" w14:textId="6FFA90D4" w:rsidR="00CD385D" w:rsidRPr="00647D2B" w:rsidRDefault="00CD385D" w:rsidP="00146B25">
      <w:pPr>
        <w:spacing w:line="276" w:lineRule="auto"/>
        <w:jc w:val="both"/>
        <w:rPr>
          <w:rFonts w:ascii="Times New Roman" w:eastAsia="Times New Roman" w:hAnsi="Times New Roman" w:cs="Times New Roman"/>
          <w:bCs/>
          <w:iCs/>
          <w:color w:val="000000"/>
        </w:rPr>
      </w:pPr>
      <w:r w:rsidRPr="00647D2B">
        <w:rPr>
          <w:rFonts w:ascii="Times New Roman" w:eastAsia="Times New Roman" w:hAnsi="Times New Roman" w:cs="Times New Roman"/>
          <w:bCs/>
          <w:iCs/>
          <w:color w:val="000000"/>
        </w:rPr>
        <w:t xml:space="preserve">Enstitü Müdürümüz Doç. Dr. Coşkun Özer </w:t>
      </w:r>
      <w:proofErr w:type="spellStart"/>
      <w:r w:rsidRPr="00647D2B">
        <w:rPr>
          <w:rFonts w:ascii="Times New Roman" w:eastAsia="Times New Roman" w:hAnsi="Times New Roman" w:cs="Times New Roman"/>
          <w:bCs/>
          <w:iCs/>
          <w:color w:val="000000"/>
        </w:rPr>
        <w:t>DEMİRTAŞ’ın</w:t>
      </w:r>
      <w:proofErr w:type="spellEnd"/>
      <w:r w:rsidRPr="00647D2B">
        <w:rPr>
          <w:rFonts w:ascii="Times New Roman" w:eastAsia="Times New Roman" w:hAnsi="Times New Roman" w:cs="Times New Roman"/>
          <w:bCs/>
          <w:iCs/>
          <w:color w:val="000000"/>
        </w:rPr>
        <w:t>;</w:t>
      </w:r>
    </w:p>
    <w:p w14:paraId="7CEB4E16" w14:textId="77777777" w:rsidR="00CD385D" w:rsidRPr="00647D2B" w:rsidRDefault="00CD385D" w:rsidP="00CD385D">
      <w:pPr>
        <w:numPr>
          <w:ilvl w:val="0"/>
          <w:numId w:val="23"/>
        </w:numPr>
        <w:contextualSpacing/>
        <w:jc w:val="both"/>
        <w:rPr>
          <w:rFonts w:ascii="Times New Roman" w:hAnsi="Times New Roman" w:cs="Times New Roman"/>
          <w:lang w:eastAsia="en-US"/>
        </w:rPr>
      </w:pPr>
      <w:proofErr w:type="spellStart"/>
      <w:r w:rsidRPr="00647D2B">
        <w:rPr>
          <w:rFonts w:ascii="Times New Roman" w:hAnsi="Times New Roman" w:cs="Times New Roman"/>
          <w:lang w:eastAsia="en-US"/>
        </w:rPr>
        <w:t>Von</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Willebrand</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Antigen</w:t>
      </w:r>
      <w:proofErr w:type="spellEnd"/>
      <w:r w:rsidRPr="00647D2B">
        <w:rPr>
          <w:rFonts w:ascii="Times New Roman" w:hAnsi="Times New Roman" w:cs="Times New Roman"/>
          <w:lang w:eastAsia="en-US"/>
        </w:rPr>
        <w:t xml:space="preserve"> Düzeyi ve ADAMTS13 Aktivitesi </w:t>
      </w:r>
      <w:proofErr w:type="spellStart"/>
      <w:r w:rsidRPr="00647D2B">
        <w:rPr>
          <w:rFonts w:ascii="Times New Roman" w:hAnsi="Times New Roman" w:cs="Times New Roman"/>
          <w:lang w:eastAsia="en-US"/>
        </w:rPr>
        <w:t>Hepatosellüler</w:t>
      </w:r>
      <w:proofErr w:type="spellEnd"/>
      <w:r w:rsidRPr="00647D2B">
        <w:rPr>
          <w:rFonts w:ascii="Times New Roman" w:hAnsi="Times New Roman" w:cs="Times New Roman"/>
          <w:lang w:eastAsia="en-US"/>
        </w:rPr>
        <w:t xml:space="preserve"> Kanser Gelişimini Tahmin Edebilir mi? Vaka Kontrol </w:t>
      </w:r>
      <w:proofErr w:type="spellStart"/>
      <w:r w:rsidRPr="00647D2B">
        <w:rPr>
          <w:rFonts w:ascii="Times New Roman" w:hAnsi="Times New Roman" w:cs="Times New Roman"/>
          <w:lang w:eastAsia="en-US"/>
        </w:rPr>
        <w:t>Biyobanka</w:t>
      </w:r>
      <w:proofErr w:type="spellEnd"/>
      <w:r w:rsidRPr="00647D2B">
        <w:rPr>
          <w:rFonts w:ascii="Times New Roman" w:hAnsi="Times New Roman" w:cs="Times New Roman"/>
          <w:lang w:eastAsia="en-US"/>
        </w:rPr>
        <w:t xml:space="preserve"> Çalışması</w:t>
      </w:r>
    </w:p>
    <w:p w14:paraId="6A1F8B90" w14:textId="788B7B3C" w:rsidR="00CD385D" w:rsidRPr="00647D2B" w:rsidRDefault="00CD385D" w:rsidP="00CD385D">
      <w:pPr>
        <w:numPr>
          <w:ilvl w:val="0"/>
          <w:numId w:val="23"/>
        </w:numPr>
        <w:contextualSpacing/>
        <w:jc w:val="both"/>
        <w:rPr>
          <w:rFonts w:ascii="Times New Roman" w:hAnsi="Times New Roman" w:cs="Times New Roman"/>
          <w:lang w:eastAsia="en-US"/>
        </w:rPr>
      </w:pPr>
      <w:proofErr w:type="spellStart"/>
      <w:r w:rsidRPr="00647D2B">
        <w:rPr>
          <w:rFonts w:ascii="Times New Roman" w:hAnsi="Times New Roman" w:cs="Times New Roman"/>
          <w:lang w:eastAsia="en-US"/>
        </w:rPr>
        <w:t>Von</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Willebrand</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Antigen</w:t>
      </w:r>
      <w:proofErr w:type="spellEnd"/>
      <w:r w:rsidRPr="00647D2B">
        <w:rPr>
          <w:rFonts w:ascii="Times New Roman" w:hAnsi="Times New Roman" w:cs="Times New Roman"/>
          <w:lang w:eastAsia="en-US"/>
        </w:rPr>
        <w:t xml:space="preserve"> Düzeyi ve ADAMTS13 Aktivitesinin </w:t>
      </w:r>
      <w:proofErr w:type="spellStart"/>
      <w:r w:rsidRPr="00647D2B">
        <w:rPr>
          <w:rFonts w:ascii="Times New Roman" w:hAnsi="Times New Roman" w:cs="Times New Roman"/>
          <w:lang w:eastAsia="en-US"/>
        </w:rPr>
        <w:t>Hepatosellüler</w:t>
      </w:r>
      <w:proofErr w:type="spellEnd"/>
      <w:r w:rsidRPr="00647D2B">
        <w:rPr>
          <w:rFonts w:ascii="Times New Roman" w:hAnsi="Times New Roman" w:cs="Times New Roman"/>
          <w:lang w:eastAsia="en-US"/>
        </w:rPr>
        <w:t xml:space="preserve"> Kanser Tedavi Yanıtı ve </w:t>
      </w:r>
      <w:proofErr w:type="spellStart"/>
      <w:r w:rsidRPr="00647D2B">
        <w:rPr>
          <w:rFonts w:ascii="Times New Roman" w:hAnsi="Times New Roman" w:cs="Times New Roman"/>
          <w:lang w:eastAsia="en-US"/>
        </w:rPr>
        <w:t>Prognozundaki</w:t>
      </w:r>
      <w:proofErr w:type="spellEnd"/>
      <w:r w:rsidRPr="00647D2B">
        <w:rPr>
          <w:rFonts w:ascii="Times New Roman" w:hAnsi="Times New Roman" w:cs="Times New Roman"/>
          <w:lang w:eastAsia="en-US"/>
        </w:rPr>
        <w:t xml:space="preserve"> Rolü başlıklı </w:t>
      </w:r>
      <w:r w:rsidR="00237113" w:rsidRPr="00647D2B">
        <w:rPr>
          <w:rFonts w:ascii="Times New Roman" w:hAnsi="Times New Roman" w:cs="Times New Roman"/>
          <w:lang w:eastAsia="en-US"/>
        </w:rPr>
        <w:t>araştırma.</w:t>
      </w:r>
    </w:p>
    <w:p w14:paraId="573A10F7" w14:textId="2785A348" w:rsidR="00CD385D" w:rsidRPr="00647D2B" w:rsidRDefault="00CD385D" w:rsidP="00CD385D">
      <w:pPr>
        <w:numPr>
          <w:ilvl w:val="0"/>
          <w:numId w:val="23"/>
        </w:numPr>
        <w:contextualSpacing/>
        <w:jc w:val="both"/>
        <w:rPr>
          <w:rFonts w:ascii="Times New Roman" w:hAnsi="Times New Roman" w:cs="Times New Roman"/>
          <w:lang w:eastAsia="en-US"/>
        </w:rPr>
      </w:pPr>
      <w:proofErr w:type="spellStart"/>
      <w:r w:rsidRPr="00647D2B">
        <w:rPr>
          <w:rFonts w:ascii="Times New Roman" w:hAnsi="Times New Roman" w:cs="Times New Roman"/>
          <w:lang w:eastAsia="en-US"/>
        </w:rPr>
        <w:t>Von</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Willebrand</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Antigen</w:t>
      </w:r>
      <w:proofErr w:type="spellEnd"/>
      <w:r w:rsidRPr="00647D2B">
        <w:rPr>
          <w:rFonts w:ascii="Times New Roman" w:hAnsi="Times New Roman" w:cs="Times New Roman"/>
          <w:lang w:eastAsia="en-US"/>
        </w:rPr>
        <w:t xml:space="preserve"> Düzeyi ve ADAMTS13 Aktivitesi </w:t>
      </w:r>
      <w:proofErr w:type="spellStart"/>
      <w:r w:rsidRPr="00647D2B">
        <w:rPr>
          <w:rFonts w:ascii="Times New Roman" w:hAnsi="Times New Roman" w:cs="Times New Roman"/>
          <w:lang w:eastAsia="en-US"/>
        </w:rPr>
        <w:t>Hepatosellüler</w:t>
      </w:r>
      <w:proofErr w:type="spellEnd"/>
      <w:r w:rsidRPr="00647D2B">
        <w:rPr>
          <w:rFonts w:ascii="Times New Roman" w:hAnsi="Times New Roman" w:cs="Times New Roman"/>
          <w:lang w:eastAsia="en-US"/>
        </w:rPr>
        <w:t xml:space="preserve"> Kanser Hastalarında Klinik Anlamlı Portal Hipertansiyon ve </w:t>
      </w:r>
      <w:proofErr w:type="spellStart"/>
      <w:r w:rsidRPr="00647D2B">
        <w:rPr>
          <w:rFonts w:ascii="Times New Roman" w:hAnsi="Times New Roman" w:cs="Times New Roman"/>
          <w:lang w:eastAsia="en-US"/>
        </w:rPr>
        <w:t>Özofagus</w:t>
      </w:r>
      <w:proofErr w:type="spellEnd"/>
      <w:r w:rsidRPr="00647D2B">
        <w:rPr>
          <w:rFonts w:ascii="Times New Roman" w:hAnsi="Times New Roman" w:cs="Times New Roman"/>
          <w:lang w:eastAsia="en-US"/>
        </w:rPr>
        <w:t xml:space="preserve"> Varis Varlığını Tespit Edebilir Mi? Başlıklı </w:t>
      </w:r>
      <w:r w:rsidR="00237113" w:rsidRPr="00647D2B">
        <w:rPr>
          <w:rFonts w:ascii="Times New Roman" w:hAnsi="Times New Roman" w:cs="Times New Roman"/>
          <w:lang w:eastAsia="en-US"/>
        </w:rPr>
        <w:t>araştırma.</w:t>
      </w:r>
    </w:p>
    <w:p w14:paraId="69A9C505" w14:textId="1CBFAA70" w:rsidR="00CD385D" w:rsidRPr="00647D2B" w:rsidRDefault="00CD385D" w:rsidP="00CD385D">
      <w:pPr>
        <w:numPr>
          <w:ilvl w:val="0"/>
          <w:numId w:val="23"/>
        </w:numPr>
        <w:contextualSpacing/>
        <w:jc w:val="both"/>
        <w:rPr>
          <w:rFonts w:ascii="Times New Roman" w:hAnsi="Times New Roman" w:cs="Times New Roman"/>
          <w:lang w:eastAsia="en-US"/>
        </w:rPr>
      </w:pPr>
      <w:proofErr w:type="spellStart"/>
      <w:r w:rsidRPr="00647D2B">
        <w:rPr>
          <w:rFonts w:ascii="Times New Roman" w:hAnsi="Times New Roman" w:cs="Times New Roman"/>
          <w:lang w:eastAsia="en-US"/>
        </w:rPr>
        <w:t>Von</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Willebrand</w:t>
      </w:r>
      <w:proofErr w:type="spellEnd"/>
      <w:r w:rsidRPr="00647D2B">
        <w:rPr>
          <w:rFonts w:ascii="Times New Roman" w:hAnsi="Times New Roman" w:cs="Times New Roman"/>
          <w:lang w:eastAsia="en-US"/>
        </w:rPr>
        <w:t xml:space="preserve"> </w:t>
      </w:r>
      <w:proofErr w:type="spellStart"/>
      <w:r w:rsidRPr="00647D2B">
        <w:rPr>
          <w:rFonts w:ascii="Times New Roman" w:hAnsi="Times New Roman" w:cs="Times New Roman"/>
          <w:lang w:eastAsia="en-US"/>
        </w:rPr>
        <w:t>Antigen</w:t>
      </w:r>
      <w:proofErr w:type="spellEnd"/>
      <w:r w:rsidRPr="00647D2B">
        <w:rPr>
          <w:rFonts w:ascii="Times New Roman" w:hAnsi="Times New Roman" w:cs="Times New Roman"/>
          <w:lang w:eastAsia="en-US"/>
        </w:rPr>
        <w:t xml:space="preserve"> Düzeyi ve ADAMTS13 Aktivitesi Siroz Hastalarında Klinik Anlamlı Portal Hipertansiyon ve </w:t>
      </w:r>
      <w:proofErr w:type="spellStart"/>
      <w:r w:rsidRPr="00647D2B">
        <w:rPr>
          <w:rFonts w:ascii="Times New Roman" w:hAnsi="Times New Roman" w:cs="Times New Roman"/>
          <w:lang w:eastAsia="en-US"/>
        </w:rPr>
        <w:t>Özofagus</w:t>
      </w:r>
      <w:proofErr w:type="spellEnd"/>
      <w:r w:rsidRPr="00647D2B">
        <w:rPr>
          <w:rFonts w:ascii="Times New Roman" w:hAnsi="Times New Roman" w:cs="Times New Roman"/>
          <w:lang w:eastAsia="en-US"/>
        </w:rPr>
        <w:t xml:space="preserve"> Varis Varlığını Tespit Edebilir Mi? Başlıklı </w:t>
      </w:r>
      <w:r w:rsidR="00237113" w:rsidRPr="00647D2B">
        <w:rPr>
          <w:rFonts w:ascii="Times New Roman" w:hAnsi="Times New Roman" w:cs="Times New Roman"/>
          <w:lang w:eastAsia="en-US"/>
        </w:rPr>
        <w:t>araştırma.</w:t>
      </w:r>
    </w:p>
    <w:p w14:paraId="70DA8EA9" w14:textId="56C9508C" w:rsidR="00CD385D" w:rsidRPr="00647D2B" w:rsidRDefault="00CD385D" w:rsidP="00CD385D">
      <w:pPr>
        <w:pStyle w:val="ListeParagraf"/>
        <w:numPr>
          <w:ilvl w:val="0"/>
          <w:numId w:val="23"/>
        </w:numPr>
        <w:jc w:val="both"/>
        <w:rPr>
          <w:rFonts w:ascii="Times New Roman" w:hAnsi="Times New Roman" w:cs="Times New Roman"/>
        </w:rPr>
      </w:pPr>
      <w:proofErr w:type="spellStart"/>
      <w:r w:rsidRPr="00647D2B">
        <w:rPr>
          <w:rFonts w:ascii="Times New Roman" w:hAnsi="Times New Roman" w:cs="Times New Roman"/>
        </w:rPr>
        <w:t>Helicobacter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pylori</w:t>
      </w:r>
      <w:proofErr w:type="spellEnd"/>
      <w:r w:rsidRPr="00647D2B">
        <w:rPr>
          <w:rFonts w:ascii="Times New Roman" w:hAnsi="Times New Roman" w:cs="Times New Roman"/>
        </w:rPr>
        <w:t xml:space="preserve"> enfeksiyonunun tayininde amonyum bazlı üre nefes testinin etkinliğinin endoskopik tanı yöntemleri ile kıyaslanması</w:t>
      </w:r>
      <w:r w:rsidR="00237113" w:rsidRPr="00647D2B">
        <w:rPr>
          <w:rFonts w:ascii="Times New Roman" w:hAnsi="Times New Roman" w:cs="Times New Roman"/>
        </w:rPr>
        <w:t xml:space="preserve"> başlıklı araştırma.</w:t>
      </w:r>
    </w:p>
    <w:p w14:paraId="0423DF4F" w14:textId="77777777" w:rsidR="00522A8F" w:rsidRPr="00647D2B" w:rsidRDefault="00522A8F" w:rsidP="00522A8F">
      <w:pPr>
        <w:pStyle w:val="ListeParagraf"/>
        <w:jc w:val="both"/>
        <w:rPr>
          <w:rFonts w:ascii="Times New Roman" w:hAnsi="Times New Roman" w:cs="Times New Roman"/>
        </w:rPr>
      </w:pPr>
    </w:p>
    <w:p w14:paraId="353465CF" w14:textId="51FFEBAC" w:rsidR="008205FB" w:rsidRPr="00647D2B" w:rsidRDefault="008205FB" w:rsidP="00094D48">
      <w:pPr>
        <w:jc w:val="both"/>
        <w:rPr>
          <w:rFonts w:ascii="Times New Roman" w:hAnsi="Times New Roman" w:cs="Times New Roman"/>
        </w:rPr>
      </w:pPr>
      <w:r w:rsidRPr="00647D2B">
        <w:rPr>
          <w:rFonts w:ascii="Times New Roman" w:hAnsi="Times New Roman" w:cs="Times New Roman"/>
        </w:rPr>
        <w:t xml:space="preserve">Enstitü Müdür Yardımcımız Doç. Dr. Haluk Tarık </w:t>
      </w:r>
      <w:proofErr w:type="spellStart"/>
      <w:r w:rsidRPr="00647D2B">
        <w:rPr>
          <w:rFonts w:ascii="Times New Roman" w:hAnsi="Times New Roman" w:cs="Times New Roman"/>
        </w:rPr>
        <w:t>KANİ’nin</w:t>
      </w:r>
      <w:proofErr w:type="spellEnd"/>
      <w:r w:rsidRPr="00647D2B">
        <w:rPr>
          <w:rFonts w:ascii="Times New Roman" w:hAnsi="Times New Roman" w:cs="Times New Roman"/>
        </w:rPr>
        <w:t>;</w:t>
      </w:r>
    </w:p>
    <w:p w14:paraId="6A37897E" w14:textId="4FDCDA8D" w:rsidR="008205FB" w:rsidRPr="00647D2B" w:rsidRDefault="008205FB" w:rsidP="00CD385D">
      <w:pPr>
        <w:pStyle w:val="ListeParagraf"/>
        <w:numPr>
          <w:ilvl w:val="0"/>
          <w:numId w:val="23"/>
        </w:numPr>
        <w:jc w:val="both"/>
        <w:rPr>
          <w:rFonts w:ascii="Times New Roman" w:hAnsi="Times New Roman" w:cs="Times New Roman"/>
        </w:rPr>
      </w:pPr>
      <w:proofErr w:type="spellStart"/>
      <w:r w:rsidRPr="00647D2B">
        <w:rPr>
          <w:rFonts w:ascii="Times New Roman" w:hAnsi="Times New Roman" w:cs="Times New Roman"/>
        </w:rPr>
        <w:t>Çölyak</w:t>
      </w:r>
      <w:proofErr w:type="spellEnd"/>
      <w:r w:rsidRPr="00647D2B">
        <w:rPr>
          <w:rFonts w:ascii="Times New Roman" w:hAnsi="Times New Roman" w:cs="Times New Roman"/>
        </w:rPr>
        <w:t xml:space="preserve"> Hastalarında Diyet </w:t>
      </w:r>
      <w:proofErr w:type="spellStart"/>
      <w:r w:rsidRPr="00647D2B">
        <w:rPr>
          <w:rFonts w:ascii="Times New Roman" w:hAnsi="Times New Roman" w:cs="Times New Roman"/>
        </w:rPr>
        <w:t>İnflamasyon</w:t>
      </w:r>
      <w:proofErr w:type="spellEnd"/>
      <w:r w:rsidRPr="00647D2B">
        <w:rPr>
          <w:rFonts w:ascii="Times New Roman" w:hAnsi="Times New Roman" w:cs="Times New Roman"/>
        </w:rPr>
        <w:t xml:space="preserve"> Yükünün Yağlı Karaciğer Hastalığı Gelişimi Üzerindeki Etkisi</w:t>
      </w:r>
    </w:p>
    <w:p w14:paraId="66B933E1" w14:textId="541C84C0" w:rsidR="008205FB" w:rsidRPr="00647D2B" w:rsidRDefault="008205FB" w:rsidP="00CD385D">
      <w:pPr>
        <w:pStyle w:val="ListeParagraf"/>
        <w:numPr>
          <w:ilvl w:val="0"/>
          <w:numId w:val="23"/>
        </w:numPr>
        <w:jc w:val="both"/>
        <w:rPr>
          <w:rFonts w:ascii="Times New Roman" w:hAnsi="Times New Roman" w:cs="Times New Roman"/>
        </w:rPr>
      </w:pPr>
      <w:proofErr w:type="spellStart"/>
      <w:r w:rsidRPr="00647D2B">
        <w:rPr>
          <w:rFonts w:ascii="Times New Roman" w:hAnsi="Times New Roman" w:cs="Times New Roman"/>
        </w:rPr>
        <w:t>Çölyak</w:t>
      </w:r>
      <w:proofErr w:type="spellEnd"/>
      <w:r w:rsidRPr="00647D2B">
        <w:rPr>
          <w:rFonts w:ascii="Times New Roman" w:hAnsi="Times New Roman" w:cs="Times New Roman"/>
        </w:rPr>
        <w:t xml:space="preserve"> Hastalarında İleri </w:t>
      </w:r>
      <w:proofErr w:type="spellStart"/>
      <w:r w:rsidRPr="00647D2B">
        <w:rPr>
          <w:rFonts w:ascii="Times New Roman" w:hAnsi="Times New Roman" w:cs="Times New Roman"/>
        </w:rPr>
        <w:t>Glikasyon</w:t>
      </w:r>
      <w:proofErr w:type="spellEnd"/>
      <w:r w:rsidRPr="00647D2B">
        <w:rPr>
          <w:rFonts w:ascii="Times New Roman" w:hAnsi="Times New Roman" w:cs="Times New Roman"/>
        </w:rPr>
        <w:t xml:space="preserve"> Son Ürünleri Tüketimi ve Yağlı Karaciğer Hastalığı Arasındaki İlişkinin Belirlenmesi</w:t>
      </w:r>
    </w:p>
    <w:p w14:paraId="651D99F5" w14:textId="2CEBD1B0" w:rsidR="008205FB" w:rsidRPr="00647D2B" w:rsidRDefault="008205FB" w:rsidP="00CD385D">
      <w:pPr>
        <w:pStyle w:val="ListeParagraf"/>
        <w:numPr>
          <w:ilvl w:val="0"/>
          <w:numId w:val="23"/>
        </w:numPr>
        <w:jc w:val="both"/>
        <w:rPr>
          <w:rFonts w:ascii="Times New Roman" w:hAnsi="Times New Roman" w:cs="Times New Roman"/>
        </w:rPr>
      </w:pPr>
      <w:proofErr w:type="spellStart"/>
      <w:r w:rsidRPr="00647D2B">
        <w:rPr>
          <w:rFonts w:ascii="Times New Roman" w:hAnsi="Times New Roman" w:cs="Times New Roman"/>
        </w:rPr>
        <w:t>Çölyak</w:t>
      </w:r>
      <w:proofErr w:type="spellEnd"/>
      <w:r w:rsidRPr="00647D2B">
        <w:rPr>
          <w:rFonts w:ascii="Times New Roman" w:hAnsi="Times New Roman" w:cs="Times New Roman"/>
        </w:rPr>
        <w:t xml:space="preserve"> Hastalarında Ultra İşlenmiş Gıda Tüketimi ve Yağlı Karaciğer Hastalığı Arasındaki İlişkinin Belirlenmesi</w:t>
      </w:r>
    </w:p>
    <w:p w14:paraId="6DD8202E" w14:textId="7631DB05" w:rsidR="008205FB" w:rsidRPr="00647D2B" w:rsidRDefault="008205FB" w:rsidP="00CD385D">
      <w:pPr>
        <w:pStyle w:val="ListeParagraf"/>
        <w:numPr>
          <w:ilvl w:val="0"/>
          <w:numId w:val="23"/>
        </w:numPr>
        <w:jc w:val="both"/>
        <w:rPr>
          <w:rFonts w:ascii="Times New Roman" w:hAnsi="Times New Roman" w:cs="Times New Roman"/>
        </w:rPr>
      </w:pPr>
      <w:r w:rsidRPr="00647D2B">
        <w:rPr>
          <w:rFonts w:ascii="Times New Roman" w:hAnsi="Times New Roman" w:cs="Times New Roman"/>
        </w:rPr>
        <w:t xml:space="preserve">Akut </w:t>
      </w:r>
      <w:proofErr w:type="spellStart"/>
      <w:r w:rsidRPr="00647D2B">
        <w:rPr>
          <w:rFonts w:ascii="Times New Roman" w:hAnsi="Times New Roman" w:cs="Times New Roman"/>
        </w:rPr>
        <w:t>Siddetli</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Ulseratif</w:t>
      </w:r>
      <w:proofErr w:type="spellEnd"/>
      <w:r w:rsidRPr="00647D2B">
        <w:rPr>
          <w:rFonts w:ascii="Times New Roman" w:hAnsi="Times New Roman" w:cs="Times New Roman"/>
        </w:rPr>
        <w:t xml:space="preserve"> Kolit </w:t>
      </w:r>
      <w:proofErr w:type="spellStart"/>
      <w:r w:rsidRPr="00647D2B">
        <w:rPr>
          <w:rFonts w:ascii="Times New Roman" w:hAnsi="Times New Roman" w:cs="Times New Roman"/>
        </w:rPr>
        <w:t>Hastalarinda</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Basvuru</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Anindaki</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Nutrisyon</w:t>
      </w:r>
      <w:proofErr w:type="spellEnd"/>
      <w:r w:rsidRPr="00647D2B">
        <w:rPr>
          <w:rFonts w:ascii="Times New Roman" w:hAnsi="Times New Roman" w:cs="Times New Roman"/>
        </w:rPr>
        <w:t xml:space="preserve"> Skorunun ve Klinik Parametrelerin </w:t>
      </w:r>
      <w:proofErr w:type="spellStart"/>
      <w:r w:rsidRPr="00647D2B">
        <w:rPr>
          <w:rFonts w:ascii="Times New Roman" w:hAnsi="Times New Roman" w:cs="Times New Roman"/>
        </w:rPr>
        <w:t>Hastalik</w:t>
      </w:r>
      <w:proofErr w:type="spellEnd"/>
      <w:r w:rsidRPr="00647D2B">
        <w:rPr>
          <w:rFonts w:ascii="Times New Roman" w:hAnsi="Times New Roman" w:cs="Times New Roman"/>
        </w:rPr>
        <w:t xml:space="preserve"> Seyrine Etkisi</w:t>
      </w:r>
    </w:p>
    <w:p w14:paraId="6F0DCE72" w14:textId="77777777" w:rsidR="00CD385D" w:rsidRPr="00647D2B" w:rsidRDefault="00CD385D" w:rsidP="00CD385D">
      <w:pPr>
        <w:contextualSpacing/>
        <w:jc w:val="both"/>
        <w:rPr>
          <w:rFonts w:ascii="Times New Roman" w:hAnsi="Times New Roman" w:cs="Times New Roman"/>
          <w:b/>
          <w:bCs/>
          <w:u w:val="single"/>
          <w:lang w:eastAsia="en-US"/>
        </w:rPr>
      </w:pPr>
    </w:p>
    <w:p w14:paraId="4EC6BF2C" w14:textId="3FC90DD6" w:rsidR="006B0DDF" w:rsidRPr="00647D2B" w:rsidRDefault="006B0DDF" w:rsidP="006B0DDF">
      <w:pPr>
        <w:contextualSpacing/>
        <w:jc w:val="both"/>
        <w:rPr>
          <w:rFonts w:ascii="Times New Roman" w:hAnsi="Times New Roman" w:cs="Times New Roman"/>
          <w:b/>
          <w:bCs/>
          <w:u w:val="single"/>
          <w:lang w:eastAsia="en-US"/>
        </w:rPr>
      </w:pPr>
      <w:r w:rsidRPr="00647D2B">
        <w:rPr>
          <w:rFonts w:ascii="Times New Roman" w:hAnsi="Times New Roman" w:cs="Times New Roman"/>
          <w:b/>
          <w:bCs/>
          <w:u w:val="single"/>
          <w:lang w:eastAsia="en-US"/>
        </w:rPr>
        <w:t>2024 yılında başlanı</w:t>
      </w:r>
      <w:r w:rsidR="00D66AE3" w:rsidRPr="00647D2B">
        <w:rPr>
          <w:rFonts w:ascii="Times New Roman" w:hAnsi="Times New Roman" w:cs="Times New Roman"/>
          <w:b/>
          <w:bCs/>
          <w:u w:val="single"/>
          <w:lang w:eastAsia="en-US"/>
        </w:rPr>
        <w:t xml:space="preserve">p devam etmekte olan </w:t>
      </w:r>
      <w:r w:rsidRPr="00647D2B">
        <w:rPr>
          <w:rFonts w:ascii="Times New Roman" w:hAnsi="Times New Roman" w:cs="Times New Roman"/>
          <w:b/>
          <w:bCs/>
          <w:u w:val="single"/>
          <w:lang w:eastAsia="en-US"/>
        </w:rPr>
        <w:t>uluslararası projeler</w:t>
      </w:r>
    </w:p>
    <w:p w14:paraId="39A0D2A7" w14:textId="1139AC3D" w:rsidR="006B0DDF" w:rsidRPr="00647D2B" w:rsidRDefault="006B0DDF" w:rsidP="006B0DDF">
      <w:pPr>
        <w:contextualSpacing/>
        <w:jc w:val="both"/>
        <w:rPr>
          <w:rFonts w:ascii="Times New Roman" w:hAnsi="Times New Roman" w:cs="Times New Roman"/>
          <w:lang w:eastAsia="en-US"/>
        </w:rPr>
      </w:pPr>
      <w:r w:rsidRPr="00647D2B">
        <w:rPr>
          <w:rFonts w:ascii="Times New Roman" w:hAnsi="Times New Roman" w:cs="Times New Roman"/>
          <w:lang w:eastAsia="en-US"/>
        </w:rPr>
        <w:t xml:space="preserve">Enstitü Müdürümüz Doç. Dr. Coşkun Özer </w:t>
      </w:r>
      <w:proofErr w:type="spellStart"/>
      <w:r w:rsidRPr="00647D2B">
        <w:rPr>
          <w:rFonts w:ascii="Times New Roman" w:hAnsi="Times New Roman" w:cs="Times New Roman"/>
          <w:lang w:eastAsia="en-US"/>
        </w:rPr>
        <w:t>DEMİRTAŞ’ın</w:t>
      </w:r>
      <w:proofErr w:type="spellEnd"/>
      <w:r w:rsidR="00A57945" w:rsidRPr="00647D2B">
        <w:rPr>
          <w:rFonts w:ascii="Times New Roman" w:hAnsi="Times New Roman" w:cs="Times New Roman"/>
          <w:lang w:eastAsia="en-US"/>
        </w:rPr>
        <w:t xml:space="preserve"> katılımcı olduğu</w:t>
      </w:r>
      <w:r w:rsidRPr="00647D2B">
        <w:rPr>
          <w:rFonts w:ascii="Times New Roman" w:hAnsi="Times New Roman" w:cs="Times New Roman"/>
          <w:lang w:eastAsia="en-US"/>
        </w:rPr>
        <w:t>;</w:t>
      </w:r>
    </w:p>
    <w:p w14:paraId="3CAE6EB7" w14:textId="77777777" w:rsidR="006B0DDF" w:rsidRPr="00647D2B" w:rsidRDefault="006B0DDF" w:rsidP="006B0DDF">
      <w:pPr>
        <w:pStyle w:val="ListeParagraf"/>
        <w:numPr>
          <w:ilvl w:val="0"/>
          <w:numId w:val="27"/>
        </w:numPr>
        <w:rPr>
          <w:rFonts w:ascii="Times New Roman" w:hAnsi="Times New Roman" w:cs="Times New Roman"/>
        </w:rPr>
      </w:pPr>
      <w:proofErr w:type="spellStart"/>
      <w:r w:rsidRPr="00647D2B">
        <w:rPr>
          <w:rFonts w:ascii="Times New Roman" w:hAnsi="Times New Roman" w:cs="Times New Roman"/>
        </w:rPr>
        <w:t>Presirotik</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Nonalkolik</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Steatohepatitli</w:t>
      </w:r>
      <w:proofErr w:type="spellEnd"/>
      <w:r w:rsidRPr="00647D2B">
        <w:rPr>
          <w:rFonts w:ascii="Times New Roman" w:hAnsi="Times New Roman" w:cs="Times New Roman"/>
        </w:rPr>
        <w:t xml:space="preserve"> Yetişkinlerde </w:t>
      </w:r>
      <w:proofErr w:type="spellStart"/>
      <w:r w:rsidRPr="00647D2B">
        <w:rPr>
          <w:rFonts w:ascii="Times New Roman" w:hAnsi="Times New Roman" w:cs="Times New Roman"/>
        </w:rPr>
        <w:t>Efinopegdutidin</w:t>
      </w:r>
      <w:proofErr w:type="spellEnd"/>
      <w:r w:rsidRPr="00647D2B">
        <w:rPr>
          <w:rFonts w:ascii="Times New Roman" w:hAnsi="Times New Roman" w:cs="Times New Roman"/>
        </w:rPr>
        <w:t xml:space="preserve"> (MK-6024) Etkililiğini ve Güvenliliğini Değerlendiren Faz 2b </w:t>
      </w:r>
      <w:proofErr w:type="spellStart"/>
      <w:r w:rsidRPr="00647D2B">
        <w:rPr>
          <w:rFonts w:ascii="Times New Roman" w:hAnsi="Times New Roman" w:cs="Times New Roman"/>
        </w:rPr>
        <w:t>Randomize</w:t>
      </w:r>
      <w:proofErr w:type="spellEnd"/>
      <w:r w:rsidRPr="00647D2B">
        <w:rPr>
          <w:rFonts w:ascii="Times New Roman" w:hAnsi="Times New Roman" w:cs="Times New Roman"/>
        </w:rPr>
        <w:t xml:space="preserve">, Çift Kör, </w:t>
      </w:r>
      <w:proofErr w:type="spellStart"/>
      <w:r w:rsidRPr="00647D2B">
        <w:rPr>
          <w:rFonts w:ascii="Times New Roman" w:hAnsi="Times New Roman" w:cs="Times New Roman"/>
        </w:rPr>
        <w:t>Plasebo</w:t>
      </w:r>
      <w:proofErr w:type="spellEnd"/>
      <w:r w:rsidRPr="00647D2B">
        <w:rPr>
          <w:rFonts w:ascii="Times New Roman" w:hAnsi="Times New Roman" w:cs="Times New Roman"/>
        </w:rPr>
        <w:t xml:space="preserve"> Kontrollü, Çok Merkezli Çalışma </w:t>
      </w:r>
    </w:p>
    <w:p w14:paraId="0ADA25D8" w14:textId="6015473E" w:rsidR="006B0DDF" w:rsidRPr="00647D2B" w:rsidRDefault="006B0DDF" w:rsidP="006B0DDF">
      <w:pPr>
        <w:pStyle w:val="ListeParagraf"/>
        <w:numPr>
          <w:ilvl w:val="0"/>
          <w:numId w:val="27"/>
        </w:numPr>
        <w:rPr>
          <w:rFonts w:ascii="Times New Roman" w:hAnsi="Times New Roman" w:cs="Times New Roman"/>
        </w:rPr>
      </w:pPr>
      <w:r w:rsidRPr="00647D2B">
        <w:rPr>
          <w:rFonts w:ascii="Times New Roman" w:hAnsi="Times New Roman" w:cs="Times New Roman"/>
        </w:rPr>
        <w:t xml:space="preserve">AFFIRM: </w:t>
      </w:r>
      <w:proofErr w:type="spellStart"/>
      <w:r w:rsidRPr="00647D2B">
        <w:rPr>
          <w:rFonts w:ascii="Times New Roman" w:hAnsi="Times New Roman" w:cs="Times New Roman"/>
        </w:rPr>
        <w:t>Primer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Biliyer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Kolanjit</w:t>
      </w:r>
      <w:proofErr w:type="spellEnd"/>
      <w:r w:rsidRPr="00647D2B">
        <w:rPr>
          <w:rFonts w:ascii="Times New Roman" w:hAnsi="Times New Roman" w:cs="Times New Roman"/>
        </w:rPr>
        <w:t xml:space="preserve"> (PBC) ve </w:t>
      </w:r>
      <w:proofErr w:type="spellStart"/>
      <w:r w:rsidRPr="00647D2B">
        <w:rPr>
          <w:rFonts w:ascii="Times New Roman" w:hAnsi="Times New Roman" w:cs="Times New Roman"/>
        </w:rPr>
        <w:t>Kompanse</w:t>
      </w:r>
      <w:proofErr w:type="spellEnd"/>
      <w:r w:rsidRPr="00647D2B">
        <w:rPr>
          <w:rFonts w:ascii="Times New Roman" w:hAnsi="Times New Roman" w:cs="Times New Roman"/>
        </w:rPr>
        <w:t xml:space="preserve"> Sirozu Olan Hastaların Klinik Sonuçlarına </w:t>
      </w:r>
      <w:proofErr w:type="spellStart"/>
      <w:r w:rsidRPr="00647D2B">
        <w:rPr>
          <w:rFonts w:ascii="Times New Roman" w:hAnsi="Times New Roman" w:cs="Times New Roman"/>
        </w:rPr>
        <w:t>Seladelpar’ın</w:t>
      </w:r>
      <w:proofErr w:type="spellEnd"/>
      <w:r w:rsidRPr="00647D2B">
        <w:rPr>
          <w:rFonts w:ascii="Times New Roman" w:hAnsi="Times New Roman" w:cs="Times New Roman"/>
        </w:rPr>
        <w:t xml:space="preserve"> Etkisini Değerlendiren </w:t>
      </w:r>
      <w:proofErr w:type="spellStart"/>
      <w:r w:rsidRPr="00647D2B">
        <w:rPr>
          <w:rFonts w:ascii="Times New Roman" w:hAnsi="Times New Roman" w:cs="Times New Roman"/>
        </w:rPr>
        <w:t>Randomize</w:t>
      </w:r>
      <w:proofErr w:type="spellEnd"/>
      <w:r w:rsidRPr="00647D2B">
        <w:rPr>
          <w:rFonts w:ascii="Times New Roman" w:hAnsi="Times New Roman" w:cs="Times New Roman"/>
        </w:rPr>
        <w:t xml:space="preserve">, Çift Kör, </w:t>
      </w:r>
      <w:proofErr w:type="spellStart"/>
      <w:r w:rsidRPr="00647D2B">
        <w:rPr>
          <w:rFonts w:ascii="Times New Roman" w:hAnsi="Times New Roman" w:cs="Times New Roman"/>
        </w:rPr>
        <w:t>Plasebo</w:t>
      </w:r>
      <w:proofErr w:type="spellEnd"/>
      <w:r w:rsidRPr="00647D2B">
        <w:rPr>
          <w:rFonts w:ascii="Times New Roman" w:hAnsi="Times New Roman" w:cs="Times New Roman"/>
        </w:rPr>
        <w:t xml:space="preserve"> Kontrollü </w:t>
      </w:r>
    </w:p>
    <w:p w14:paraId="2B5B10DB" w14:textId="2045A2A8" w:rsidR="00745A09" w:rsidRPr="00647D2B" w:rsidRDefault="00745A09" w:rsidP="00094D48">
      <w:pPr>
        <w:rPr>
          <w:rFonts w:ascii="Times New Roman" w:hAnsi="Times New Roman" w:cs="Times New Roman"/>
        </w:rPr>
      </w:pPr>
      <w:r w:rsidRPr="00647D2B">
        <w:rPr>
          <w:rFonts w:ascii="Times New Roman" w:hAnsi="Times New Roman" w:cs="Times New Roman"/>
        </w:rPr>
        <w:t xml:space="preserve">Enstitü Müdür Yardımcımız Doç. Dr. Haluk Tarık </w:t>
      </w:r>
      <w:proofErr w:type="spellStart"/>
      <w:r w:rsidRPr="00647D2B">
        <w:rPr>
          <w:rFonts w:ascii="Times New Roman" w:hAnsi="Times New Roman" w:cs="Times New Roman"/>
        </w:rPr>
        <w:t>KANİ’nin</w:t>
      </w:r>
      <w:proofErr w:type="spellEnd"/>
      <w:r w:rsidRPr="00647D2B">
        <w:rPr>
          <w:rFonts w:ascii="Times New Roman" w:hAnsi="Times New Roman" w:cs="Times New Roman"/>
        </w:rPr>
        <w:t xml:space="preserve"> katılımcı olduğu;</w:t>
      </w:r>
    </w:p>
    <w:p w14:paraId="4320E59B" w14:textId="606FCAC2" w:rsidR="00745A09" w:rsidRPr="00647D2B" w:rsidRDefault="00745A09" w:rsidP="006B0DDF">
      <w:pPr>
        <w:pStyle w:val="ListeParagraf"/>
        <w:numPr>
          <w:ilvl w:val="0"/>
          <w:numId w:val="27"/>
        </w:numPr>
        <w:rPr>
          <w:rFonts w:ascii="Times New Roman" w:hAnsi="Times New Roman" w:cs="Times New Roman"/>
        </w:rPr>
      </w:pPr>
      <w:proofErr w:type="spellStart"/>
      <w:r w:rsidRPr="00647D2B">
        <w:rPr>
          <w:rFonts w:ascii="Times New Roman" w:hAnsi="Times New Roman" w:cs="Times New Roman"/>
        </w:rPr>
        <w:t>Glutensiz</w:t>
      </w:r>
      <w:proofErr w:type="spellEnd"/>
      <w:r w:rsidRPr="00647D2B">
        <w:rPr>
          <w:rFonts w:ascii="Times New Roman" w:hAnsi="Times New Roman" w:cs="Times New Roman"/>
        </w:rPr>
        <w:t xml:space="preserve"> bir diyete ek olarak yanıt vermeyen </w:t>
      </w:r>
      <w:proofErr w:type="spellStart"/>
      <w:r w:rsidRPr="00647D2B">
        <w:rPr>
          <w:rFonts w:ascii="Times New Roman" w:hAnsi="Times New Roman" w:cs="Times New Roman"/>
        </w:rPr>
        <w:t>çölyak</w:t>
      </w:r>
      <w:proofErr w:type="spellEnd"/>
      <w:r w:rsidRPr="00647D2B">
        <w:rPr>
          <w:rFonts w:ascii="Times New Roman" w:hAnsi="Times New Roman" w:cs="Times New Roman"/>
        </w:rPr>
        <w:t xml:space="preserve"> hastalığı olan yetişkin gönüllülerde </w:t>
      </w:r>
      <w:proofErr w:type="spellStart"/>
      <w:r w:rsidRPr="00647D2B">
        <w:rPr>
          <w:rFonts w:ascii="Times New Roman" w:hAnsi="Times New Roman" w:cs="Times New Roman"/>
        </w:rPr>
        <w:t>subkutan</w:t>
      </w:r>
      <w:proofErr w:type="spellEnd"/>
      <w:r w:rsidRPr="00647D2B">
        <w:rPr>
          <w:rFonts w:ascii="Times New Roman" w:hAnsi="Times New Roman" w:cs="Times New Roman"/>
        </w:rPr>
        <w:t> </w:t>
      </w:r>
      <w:proofErr w:type="spellStart"/>
      <w:r w:rsidRPr="00647D2B">
        <w:rPr>
          <w:rFonts w:ascii="Times New Roman" w:hAnsi="Times New Roman" w:cs="Times New Roman"/>
        </w:rPr>
        <w:t>amlitelimab’ın</w:t>
      </w:r>
      <w:proofErr w:type="spellEnd"/>
      <w:r w:rsidRPr="00647D2B">
        <w:rPr>
          <w:rFonts w:ascii="Times New Roman" w:hAnsi="Times New Roman" w:cs="Times New Roman"/>
        </w:rPr>
        <w:t xml:space="preserve"> etkililiğinin ve güvenliliğinin araştırıldığı Faz </w:t>
      </w:r>
      <w:proofErr w:type="gramStart"/>
      <w:r w:rsidRPr="00647D2B">
        <w:rPr>
          <w:rFonts w:ascii="Times New Roman" w:hAnsi="Times New Roman" w:cs="Times New Roman"/>
        </w:rPr>
        <w:t>2a</w:t>
      </w:r>
      <w:proofErr w:type="gramEnd"/>
      <w:r w:rsidRPr="00647D2B">
        <w:rPr>
          <w:rFonts w:ascii="Times New Roman" w:hAnsi="Times New Roman" w:cs="Times New Roman"/>
        </w:rPr>
        <w:t xml:space="preserve">/b, </w:t>
      </w:r>
      <w:proofErr w:type="spellStart"/>
      <w:r w:rsidRPr="00647D2B">
        <w:rPr>
          <w:rFonts w:ascii="Times New Roman" w:hAnsi="Times New Roman" w:cs="Times New Roman"/>
        </w:rPr>
        <w:t>randomize</w:t>
      </w:r>
      <w:proofErr w:type="spellEnd"/>
      <w:r w:rsidRPr="00647D2B">
        <w:rPr>
          <w:rFonts w:ascii="Times New Roman" w:hAnsi="Times New Roman" w:cs="Times New Roman"/>
        </w:rPr>
        <w:t xml:space="preserve">, çift kör, </w:t>
      </w:r>
      <w:proofErr w:type="spellStart"/>
      <w:r w:rsidRPr="00647D2B">
        <w:rPr>
          <w:rFonts w:ascii="Times New Roman" w:hAnsi="Times New Roman" w:cs="Times New Roman"/>
        </w:rPr>
        <w:t>plasebo</w:t>
      </w:r>
      <w:proofErr w:type="spellEnd"/>
      <w:r w:rsidRPr="00647D2B">
        <w:rPr>
          <w:rFonts w:ascii="Times New Roman" w:hAnsi="Times New Roman" w:cs="Times New Roman"/>
        </w:rPr>
        <w:t xml:space="preserve"> kontrollü, paralel gruplu bir çalışma.</w:t>
      </w:r>
    </w:p>
    <w:p w14:paraId="3B4DEF91" w14:textId="77777777" w:rsidR="00FB1223" w:rsidRPr="00647D2B" w:rsidRDefault="00FB1223" w:rsidP="00CD385D">
      <w:pPr>
        <w:contextualSpacing/>
        <w:jc w:val="both"/>
        <w:rPr>
          <w:rFonts w:ascii="Times New Roman" w:hAnsi="Times New Roman" w:cs="Times New Roman"/>
          <w:b/>
          <w:bCs/>
          <w:u w:val="single"/>
          <w:lang w:eastAsia="en-US"/>
        </w:rPr>
      </w:pPr>
      <w:bookmarkStart w:id="10" w:name="_Hlk190075377"/>
      <w:bookmarkStart w:id="11" w:name="_Hlk188956689"/>
    </w:p>
    <w:p w14:paraId="49D17DDB" w14:textId="372FAEB4" w:rsidR="00CD385D" w:rsidRPr="00647D2B" w:rsidRDefault="00CD385D" w:rsidP="00CD385D">
      <w:pPr>
        <w:contextualSpacing/>
        <w:jc w:val="both"/>
        <w:rPr>
          <w:rFonts w:ascii="Times New Roman" w:hAnsi="Times New Roman" w:cs="Times New Roman"/>
          <w:b/>
          <w:bCs/>
          <w:u w:val="single"/>
          <w:lang w:eastAsia="en-US"/>
        </w:rPr>
      </w:pPr>
      <w:r w:rsidRPr="00647D2B">
        <w:rPr>
          <w:rFonts w:ascii="Times New Roman" w:hAnsi="Times New Roman" w:cs="Times New Roman"/>
          <w:b/>
          <w:bCs/>
          <w:u w:val="single"/>
          <w:lang w:eastAsia="en-US"/>
        </w:rPr>
        <w:t>2023 yılında başlanıp devam etmekte olan klinik araştırma projeleri</w:t>
      </w:r>
    </w:p>
    <w:bookmarkEnd w:id="10"/>
    <w:p w14:paraId="0AA71F2E" w14:textId="77777777" w:rsidR="00CD385D" w:rsidRPr="00647D2B" w:rsidRDefault="00CD385D" w:rsidP="00CD385D">
      <w:pPr>
        <w:contextualSpacing/>
        <w:jc w:val="both"/>
        <w:rPr>
          <w:rFonts w:ascii="Times New Roman" w:hAnsi="Times New Roman" w:cs="Times New Roman"/>
          <w:bCs/>
          <w:iCs/>
          <w:lang w:eastAsia="en-US"/>
        </w:rPr>
      </w:pPr>
      <w:r w:rsidRPr="00647D2B">
        <w:rPr>
          <w:rFonts w:ascii="Times New Roman" w:hAnsi="Times New Roman" w:cs="Times New Roman"/>
          <w:bCs/>
          <w:iCs/>
          <w:lang w:eastAsia="en-US"/>
        </w:rPr>
        <w:t xml:space="preserve">Enstitü Müdürümüz Doç. Dr. Coşkun Özer </w:t>
      </w:r>
      <w:proofErr w:type="spellStart"/>
      <w:r w:rsidRPr="00647D2B">
        <w:rPr>
          <w:rFonts w:ascii="Times New Roman" w:hAnsi="Times New Roman" w:cs="Times New Roman"/>
          <w:bCs/>
          <w:iCs/>
          <w:lang w:eastAsia="en-US"/>
        </w:rPr>
        <w:t>DEMİRTAŞ’ın</w:t>
      </w:r>
      <w:proofErr w:type="spellEnd"/>
      <w:r w:rsidRPr="00647D2B">
        <w:rPr>
          <w:rFonts w:ascii="Times New Roman" w:hAnsi="Times New Roman" w:cs="Times New Roman"/>
          <w:bCs/>
          <w:iCs/>
          <w:lang w:eastAsia="en-US"/>
        </w:rPr>
        <w:t>;</w:t>
      </w:r>
    </w:p>
    <w:bookmarkEnd w:id="11"/>
    <w:p w14:paraId="24161469" w14:textId="68299B11" w:rsidR="00CD385D" w:rsidRPr="00647D2B" w:rsidRDefault="00CD385D" w:rsidP="00CD385D">
      <w:pPr>
        <w:pStyle w:val="ListeParagraf"/>
        <w:numPr>
          <w:ilvl w:val="0"/>
          <w:numId w:val="25"/>
        </w:numPr>
        <w:jc w:val="both"/>
        <w:rPr>
          <w:rFonts w:ascii="Times New Roman" w:hAnsi="Times New Roman" w:cs="Times New Roman"/>
        </w:rPr>
      </w:pPr>
      <w:r w:rsidRPr="00647D2B">
        <w:rPr>
          <w:rFonts w:ascii="Times New Roman" w:hAnsi="Times New Roman" w:cs="Times New Roman"/>
        </w:rPr>
        <w:t>“</w:t>
      </w:r>
      <w:proofErr w:type="spellStart"/>
      <w:r w:rsidRPr="00647D2B">
        <w:rPr>
          <w:rFonts w:ascii="Times New Roman" w:hAnsi="Times New Roman" w:cs="Times New Roman"/>
        </w:rPr>
        <w:t>Hepatosellüler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karsinom</w:t>
      </w:r>
      <w:proofErr w:type="spellEnd"/>
      <w:r w:rsidRPr="00647D2B">
        <w:rPr>
          <w:rFonts w:ascii="Times New Roman" w:hAnsi="Times New Roman" w:cs="Times New Roman"/>
        </w:rPr>
        <w:t xml:space="preserve"> tanılı hastalarda </w:t>
      </w:r>
      <w:proofErr w:type="spellStart"/>
      <w:r w:rsidRPr="00647D2B">
        <w:rPr>
          <w:rFonts w:ascii="Times New Roman" w:hAnsi="Times New Roman" w:cs="Times New Roman"/>
        </w:rPr>
        <w:t>transient</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elastografi</w:t>
      </w:r>
      <w:proofErr w:type="spellEnd"/>
      <w:r w:rsidRPr="00647D2B">
        <w:rPr>
          <w:rFonts w:ascii="Times New Roman" w:hAnsi="Times New Roman" w:cs="Times New Roman"/>
        </w:rPr>
        <w:t xml:space="preserve"> aracılı </w:t>
      </w:r>
      <w:proofErr w:type="spellStart"/>
      <w:r w:rsidRPr="00647D2B">
        <w:rPr>
          <w:rFonts w:ascii="Times New Roman" w:hAnsi="Times New Roman" w:cs="Times New Roman"/>
        </w:rPr>
        <w:t>splenik</w:t>
      </w:r>
      <w:proofErr w:type="spellEnd"/>
      <w:r w:rsidRPr="00647D2B">
        <w:rPr>
          <w:rFonts w:ascii="Times New Roman" w:hAnsi="Times New Roman" w:cs="Times New Roman"/>
        </w:rPr>
        <w:t xml:space="preserve"> sertlik ölçümü ile endoskopik varis varlığını öngören yapay </w:t>
      </w:r>
      <w:proofErr w:type="gramStart"/>
      <w:r w:rsidRPr="00647D2B">
        <w:rPr>
          <w:rFonts w:ascii="Times New Roman" w:hAnsi="Times New Roman" w:cs="Times New Roman"/>
        </w:rPr>
        <w:t>zeka</w:t>
      </w:r>
      <w:proofErr w:type="gramEnd"/>
      <w:r w:rsidRPr="00647D2B">
        <w:rPr>
          <w:rFonts w:ascii="Times New Roman" w:hAnsi="Times New Roman" w:cs="Times New Roman"/>
        </w:rPr>
        <w:t xml:space="preserve"> modeli” başlıklı araştırma.</w:t>
      </w:r>
    </w:p>
    <w:p w14:paraId="7E19B8C9" w14:textId="37701BE5" w:rsidR="00CD385D" w:rsidRPr="00647D2B" w:rsidRDefault="00CD385D" w:rsidP="00CD385D">
      <w:pPr>
        <w:pStyle w:val="ListeParagraf"/>
        <w:numPr>
          <w:ilvl w:val="0"/>
          <w:numId w:val="25"/>
        </w:numPr>
        <w:jc w:val="both"/>
        <w:rPr>
          <w:rFonts w:ascii="Times New Roman" w:hAnsi="Times New Roman" w:cs="Times New Roman"/>
        </w:rPr>
      </w:pPr>
      <w:r w:rsidRPr="00647D2B">
        <w:rPr>
          <w:rFonts w:ascii="Times New Roman" w:hAnsi="Times New Roman" w:cs="Times New Roman"/>
        </w:rPr>
        <w:t>“</w:t>
      </w:r>
      <w:proofErr w:type="spellStart"/>
      <w:r w:rsidRPr="00647D2B">
        <w:rPr>
          <w:rFonts w:ascii="Times New Roman" w:hAnsi="Times New Roman" w:cs="Times New Roman"/>
        </w:rPr>
        <w:t>Hepatosellüler</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karsinom</w:t>
      </w:r>
      <w:proofErr w:type="spellEnd"/>
      <w:r w:rsidRPr="00647D2B">
        <w:rPr>
          <w:rFonts w:ascii="Times New Roman" w:hAnsi="Times New Roman" w:cs="Times New Roman"/>
        </w:rPr>
        <w:t xml:space="preserve"> tanılı hastalarda </w:t>
      </w:r>
      <w:proofErr w:type="spellStart"/>
      <w:r w:rsidRPr="00647D2B">
        <w:rPr>
          <w:rFonts w:ascii="Times New Roman" w:hAnsi="Times New Roman" w:cs="Times New Roman"/>
        </w:rPr>
        <w:t>transient</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elastografi</w:t>
      </w:r>
      <w:proofErr w:type="spellEnd"/>
      <w:r w:rsidRPr="00647D2B">
        <w:rPr>
          <w:rFonts w:ascii="Times New Roman" w:hAnsi="Times New Roman" w:cs="Times New Roman"/>
        </w:rPr>
        <w:t xml:space="preserve"> aracılı karaciğer ve </w:t>
      </w:r>
      <w:proofErr w:type="spellStart"/>
      <w:r w:rsidRPr="00647D2B">
        <w:rPr>
          <w:rFonts w:ascii="Times New Roman" w:hAnsi="Times New Roman" w:cs="Times New Roman"/>
        </w:rPr>
        <w:t>splenik</w:t>
      </w:r>
      <w:proofErr w:type="spellEnd"/>
      <w:r w:rsidRPr="00647D2B">
        <w:rPr>
          <w:rFonts w:ascii="Times New Roman" w:hAnsi="Times New Roman" w:cs="Times New Roman"/>
        </w:rPr>
        <w:t xml:space="preserve"> sertlik ölçümünün tedavi yanıtı ve </w:t>
      </w:r>
      <w:proofErr w:type="spellStart"/>
      <w:r w:rsidRPr="00647D2B">
        <w:rPr>
          <w:rFonts w:ascii="Times New Roman" w:hAnsi="Times New Roman" w:cs="Times New Roman"/>
        </w:rPr>
        <w:t>prognoz</w:t>
      </w:r>
      <w:proofErr w:type="spellEnd"/>
      <w:r w:rsidRPr="00647D2B">
        <w:rPr>
          <w:rFonts w:ascii="Times New Roman" w:hAnsi="Times New Roman" w:cs="Times New Roman"/>
        </w:rPr>
        <w:t xml:space="preserve"> üzerine etkisi” başlıklı araştırma.</w:t>
      </w:r>
    </w:p>
    <w:p w14:paraId="3BD30383" w14:textId="34399C72" w:rsidR="00CD385D" w:rsidRPr="00647D2B" w:rsidRDefault="00CD385D" w:rsidP="00CD385D">
      <w:pPr>
        <w:pStyle w:val="ListeParagraf"/>
        <w:numPr>
          <w:ilvl w:val="0"/>
          <w:numId w:val="25"/>
        </w:numPr>
        <w:jc w:val="both"/>
        <w:rPr>
          <w:rFonts w:ascii="Times New Roman" w:hAnsi="Times New Roman" w:cs="Times New Roman"/>
        </w:rPr>
      </w:pPr>
      <w:r w:rsidRPr="00647D2B">
        <w:rPr>
          <w:rFonts w:ascii="Times New Roman" w:hAnsi="Times New Roman" w:cs="Times New Roman"/>
        </w:rPr>
        <w:t xml:space="preserve">“Siroz hastalarında </w:t>
      </w:r>
      <w:proofErr w:type="spellStart"/>
      <w:r w:rsidRPr="00647D2B">
        <w:rPr>
          <w:rFonts w:ascii="Times New Roman" w:hAnsi="Times New Roman" w:cs="Times New Roman"/>
        </w:rPr>
        <w:t>transient</w:t>
      </w:r>
      <w:proofErr w:type="spellEnd"/>
      <w:r w:rsidRPr="00647D2B">
        <w:rPr>
          <w:rFonts w:ascii="Times New Roman" w:hAnsi="Times New Roman" w:cs="Times New Roman"/>
        </w:rPr>
        <w:t xml:space="preserve"> </w:t>
      </w:r>
      <w:proofErr w:type="spellStart"/>
      <w:r w:rsidRPr="00647D2B">
        <w:rPr>
          <w:rFonts w:ascii="Times New Roman" w:hAnsi="Times New Roman" w:cs="Times New Roman"/>
        </w:rPr>
        <w:t>elastografi</w:t>
      </w:r>
      <w:proofErr w:type="spellEnd"/>
      <w:r w:rsidRPr="00647D2B">
        <w:rPr>
          <w:rFonts w:ascii="Times New Roman" w:hAnsi="Times New Roman" w:cs="Times New Roman"/>
        </w:rPr>
        <w:t xml:space="preserve"> aracılı </w:t>
      </w:r>
      <w:proofErr w:type="spellStart"/>
      <w:r w:rsidRPr="00647D2B">
        <w:rPr>
          <w:rFonts w:ascii="Times New Roman" w:hAnsi="Times New Roman" w:cs="Times New Roman"/>
        </w:rPr>
        <w:t>splenik</w:t>
      </w:r>
      <w:proofErr w:type="spellEnd"/>
      <w:r w:rsidRPr="00647D2B">
        <w:rPr>
          <w:rFonts w:ascii="Times New Roman" w:hAnsi="Times New Roman" w:cs="Times New Roman"/>
        </w:rPr>
        <w:t xml:space="preserve"> sertlik ölçümü ile endoskopik varis varlığını öngören yapay </w:t>
      </w:r>
      <w:proofErr w:type="gramStart"/>
      <w:r w:rsidRPr="00647D2B">
        <w:rPr>
          <w:rFonts w:ascii="Times New Roman" w:hAnsi="Times New Roman" w:cs="Times New Roman"/>
        </w:rPr>
        <w:t>zeka</w:t>
      </w:r>
      <w:proofErr w:type="gramEnd"/>
      <w:r w:rsidRPr="00647D2B">
        <w:rPr>
          <w:rFonts w:ascii="Times New Roman" w:hAnsi="Times New Roman" w:cs="Times New Roman"/>
        </w:rPr>
        <w:t xml:space="preserve"> modeli” başlıklı araştırma.</w:t>
      </w:r>
    </w:p>
    <w:p w14:paraId="724AA147" w14:textId="17B968C5" w:rsidR="00C47C5B" w:rsidRPr="00647D2B" w:rsidRDefault="00C47C5B" w:rsidP="002C10C2">
      <w:pPr>
        <w:spacing w:line="276" w:lineRule="auto"/>
        <w:jc w:val="both"/>
        <w:rPr>
          <w:rFonts w:ascii="Times New Roman" w:eastAsia="Times New Roman" w:hAnsi="Times New Roman" w:cs="Times New Roman"/>
          <w:b/>
          <w:iCs/>
          <w:color w:val="000000"/>
          <w:u w:val="single"/>
        </w:rPr>
      </w:pPr>
      <w:r w:rsidRPr="00647D2B">
        <w:rPr>
          <w:rFonts w:ascii="Times New Roman" w:eastAsia="Times New Roman" w:hAnsi="Times New Roman" w:cs="Times New Roman"/>
          <w:b/>
          <w:iCs/>
          <w:color w:val="000000"/>
          <w:u w:val="single"/>
        </w:rPr>
        <w:lastRenderedPageBreak/>
        <w:t>2023 Yılı Birim İç Değerlendirme Raporu’ndaki (Sayfa 4)</w:t>
      </w:r>
      <w:r w:rsidR="00EE678F" w:rsidRPr="00647D2B">
        <w:rPr>
          <w:rFonts w:ascii="Times New Roman" w:eastAsia="Times New Roman" w:hAnsi="Times New Roman" w:cs="Times New Roman"/>
          <w:b/>
          <w:iCs/>
          <w:color w:val="000000"/>
          <w:u w:val="single"/>
        </w:rPr>
        <w:t xml:space="preserve"> Projeler</w:t>
      </w:r>
    </w:p>
    <w:p w14:paraId="47F862D2" w14:textId="1E06784F" w:rsidR="00547BB7" w:rsidRPr="00647D2B" w:rsidRDefault="001B3FD7" w:rsidP="001B3FD7">
      <w:pPr>
        <w:spacing w:line="276" w:lineRule="auto"/>
        <w:rPr>
          <w:rFonts w:ascii="Times New Roman" w:hAnsi="Times New Roman" w:cs="Times New Roman"/>
          <w:b/>
          <w:bCs/>
          <w:i/>
          <w:color w:val="FF0000"/>
        </w:rPr>
      </w:pPr>
      <w:r w:rsidRPr="00647D2B">
        <w:rPr>
          <w:rFonts w:ascii="Times New Roman" w:eastAsia="Times New Roman" w:hAnsi="Times New Roman" w:cs="Times New Roman"/>
          <w:b/>
          <w:i/>
          <w:color w:val="000000"/>
        </w:rPr>
        <w:t>1)</w:t>
      </w:r>
      <w:r w:rsidRPr="00647D2B">
        <w:rPr>
          <w:rFonts w:ascii="Times New Roman" w:eastAsia="Times New Roman" w:hAnsi="Times New Roman" w:cs="Times New Roman"/>
          <w:b/>
          <w:i/>
          <w:color w:val="000000"/>
        </w:rPr>
        <w:tab/>
      </w:r>
      <w:r w:rsidRPr="00647D2B">
        <w:rPr>
          <w:rFonts w:ascii="Times New Roman" w:eastAsia="Times New Roman" w:hAnsi="Times New Roman" w:cs="Times New Roman"/>
          <w:i/>
          <w:color w:val="000000"/>
        </w:rPr>
        <w:t xml:space="preserve">Bu bağlamda Enstitü </w:t>
      </w:r>
      <w:r w:rsidR="008F18A5" w:rsidRPr="00647D2B">
        <w:rPr>
          <w:rFonts w:ascii="Times New Roman" w:eastAsia="Times New Roman" w:hAnsi="Times New Roman" w:cs="Times New Roman"/>
          <w:i/>
          <w:color w:val="000000"/>
        </w:rPr>
        <w:t xml:space="preserve">Öğretim Üyemiz </w:t>
      </w:r>
      <w:r w:rsidRPr="00647D2B">
        <w:rPr>
          <w:rFonts w:ascii="Times New Roman" w:eastAsia="Times New Roman" w:hAnsi="Times New Roman" w:cs="Times New Roman"/>
          <w:i/>
          <w:color w:val="000000"/>
        </w:rPr>
        <w:t xml:space="preserve">Prof.Dr. Fatih </w:t>
      </w:r>
      <w:proofErr w:type="spellStart"/>
      <w:r w:rsidRPr="00647D2B">
        <w:rPr>
          <w:rFonts w:ascii="Times New Roman" w:eastAsia="Times New Roman" w:hAnsi="Times New Roman" w:cs="Times New Roman"/>
          <w:i/>
          <w:color w:val="000000"/>
        </w:rPr>
        <w:t>EREN’in</w:t>
      </w:r>
      <w:proofErr w:type="spellEnd"/>
      <w:r w:rsidRPr="00647D2B">
        <w:rPr>
          <w:rFonts w:ascii="Times New Roman" w:eastAsia="Times New Roman" w:hAnsi="Times New Roman" w:cs="Times New Roman"/>
          <w:i/>
          <w:color w:val="000000"/>
        </w:rPr>
        <w:t xml:space="preserve"> araştırmacı olduğu </w:t>
      </w:r>
      <w:proofErr w:type="gramStart"/>
      <w:r w:rsidRPr="00647D2B">
        <w:rPr>
          <w:rFonts w:ascii="Times New Roman" w:eastAsia="Times New Roman" w:hAnsi="Times New Roman" w:cs="Times New Roman"/>
          <w:i/>
          <w:color w:val="000000"/>
        </w:rPr>
        <w:t xml:space="preserve">ve  </w:t>
      </w:r>
      <w:proofErr w:type="spellStart"/>
      <w:r w:rsidRPr="00647D2B">
        <w:rPr>
          <w:rFonts w:ascii="Times New Roman" w:eastAsia="Times New Roman" w:hAnsi="Times New Roman" w:cs="Times New Roman"/>
          <w:i/>
          <w:color w:val="000000"/>
        </w:rPr>
        <w:t>Bahçeşehir</w:t>
      </w:r>
      <w:proofErr w:type="spellEnd"/>
      <w:proofErr w:type="gramEnd"/>
      <w:r w:rsidRPr="00647D2B">
        <w:rPr>
          <w:rFonts w:ascii="Times New Roman" w:eastAsia="Times New Roman" w:hAnsi="Times New Roman" w:cs="Times New Roman"/>
          <w:i/>
          <w:color w:val="000000"/>
        </w:rPr>
        <w:t xml:space="preserve"> </w:t>
      </w:r>
      <w:proofErr w:type="spellStart"/>
      <w:r w:rsidRPr="00647D2B">
        <w:rPr>
          <w:rFonts w:ascii="Times New Roman" w:eastAsia="Times New Roman" w:hAnsi="Times New Roman" w:cs="Times New Roman"/>
          <w:i/>
          <w:color w:val="000000"/>
        </w:rPr>
        <w:t>Üniveristesi</w:t>
      </w:r>
      <w:proofErr w:type="spellEnd"/>
      <w:r w:rsidRPr="00647D2B">
        <w:rPr>
          <w:rFonts w:ascii="Times New Roman" w:eastAsia="Times New Roman" w:hAnsi="Times New Roman" w:cs="Times New Roman"/>
          <w:i/>
          <w:color w:val="000000"/>
        </w:rPr>
        <w:t xml:space="preserve"> Öğretim Üyeleri ile ortak yürütülen </w:t>
      </w:r>
      <w:r w:rsidRPr="00647D2B">
        <w:rPr>
          <w:rFonts w:ascii="Times New Roman" w:eastAsia="Times New Roman" w:hAnsi="Times New Roman" w:cs="Times New Roman"/>
          <w:b/>
          <w:i/>
          <w:color w:val="000000"/>
        </w:rPr>
        <w:t xml:space="preserve">“Yeni IL-17 İnhibitörü Moleküllerin Geliştirilmesi ve </w:t>
      </w:r>
      <w:proofErr w:type="spellStart"/>
      <w:r w:rsidRPr="00647D2B">
        <w:rPr>
          <w:rFonts w:ascii="Times New Roman" w:eastAsia="Times New Roman" w:hAnsi="Times New Roman" w:cs="Times New Roman"/>
          <w:b/>
          <w:i/>
          <w:color w:val="000000"/>
        </w:rPr>
        <w:t>Multipl</w:t>
      </w:r>
      <w:proofErr w:type="spellEnd"/>
      <w:r w:rsidRPr="00647D2B">
        <w:rPr>
          <w:rFonts w:ascii="Times New Roman" w:eastAsia="Times New Roman" w:hAnsi="Times New Roman" w:cs="Times New Roman"/>
          <w:b/>
          <w:i/>
          <w:color w:val="000000"/>
        </w:rPr>
        <w:t xml:space="preserve"> Sklerozda </w:t>
      </w:r>
      <w:proofErr w:type="spellStart"/>
      <w:r w:rsidRPr="00647D2B">
        <w:rPr>
          <w:rFonts w:ascii="Times New Roman" w:eastAsia="Times New Roman" w:hAnsi="Times New Roman" w:cs="Times New Roman"/>
          <w:b/>
          <w:i/>
          <w:color w:val="000000"/>
        </w:rPr>
        <w:t>İnflamasyonu</w:t>
      </w:r>
      <w:proofErr w:type="spellEnd"/>
      <w:r w:rsidRPr="00647D2B">
        <w:rPr>
          <w:rFonts w:ascii="Times New Roman" w:eastAsia="Times New Roman" w:hAnsi="Times New Roman" w:cs="Times New Roman"/>
          <w:b/>
          <w:i/>
          <w:color w:val="000000"/>
        </w:rPr>
        <w:t xml:space="preserve"> Baskılamadaki Etkinliğinin İn </w:t>
      </w:r>
      <w:proofErr w:type="spellStart"/>
      <w:r w:rsidRPr="00647D2B">
        <w:rPr>
          <w:rFonts w:ascii="Times New Roman" w:eastAsia="Times New Roman" w:hAnsi="Times New Roman" w:cs="Times New Roman"/>
          <w:b/>
          <w:i/>
          <w:color w:val="000000"/>
        </w:rPr>
        <w:t>Vitro</w:t>
      </w:r>
      <w:proofErr w:type="spellEnd"/>
      <w:r w:rsidRPr="00647D2B">
        <w:rPr>
          <w:rFonts w:ascii="Times New Roman" w:eastAsia="Times New Roman" w:hAnsi="Times New Roman" w:cs="Times New Roman"/>
          <w:b/>
          <w:i/>
          <w:color w:val="000000"/>
        </w:rPr>
        <w:t xml:space="preserve"> ve İn </w:t>
      </w:r>
      <w:proofErr w:type="spellStart"/>
      <w:r w:rsidRPr="00647D2B">
        <w:rPr>
          <w:rFonts w:ascii="Times New Roman" w:eastAsia="Times New Roman" w:hAnsi="Times New Roman" w:cs="Times New Roman"/>
          <w:b/>
          <w:i/>
          <w:color w:val="000000"/>
        </w:rPr>
        <w:t>Vivo</w:t>
      </w:r>
      <w:proofErr w:type="spellEnd"/>
      <w:r w:rsidRPr="00647D2B">
        <w:rPr>
          <w:rFonts w:ascii="Times New Roman" w:eastAsia="Times New Roman" w:hAnsi="Times New Roman" w:cs="Times New Roman"/>
          <w:b/>
          <w:i/>
          <w:color w:val="000000"/>
        </w:rPr>
        <w:t xml:space="preserve"> Yöntemlerle Araştırılması”</w:t>
      </w:r>
      <w:r w:rsidRPr="00647D2B">
        <w:rPr>
          <w:rFonts w:ascii="Times New Roman" w:eastAsia="Times New Roman" w:hAnsi="Times New Roman" w:cs="Times New Roman"/>
          <w:i/>
          <w:color w:val="000000"/>
        </w:rPr>
        <w:t xml:space="preserve"> başlıklı araştırma projesi TÜBİTAK 1001 projesi </w:t>
      </w:r>
      <w:r w:rsidR="00547BB7" w:rsidRPr="00647D2B">
        <w:rPr>
          <w:rFonts w:ascii="Times New Roman" w:eastAsia="Times New Roman" w:hAnsi="Times New Roman" w:cs="Times New Roman"/>
          <w:b/>
          <w:bCs/>
          <w:i/>
          <w:color w:val="FF0000"/>
        </w:rPr>
        <w:t xml:space="preserve">Tamamlandı. </w:t>
      </w:r>
      <w:proofErr w:type="spellStart"/>
      <w:r w:rsidR="00547BB7" w:rsidRPr="00647D2B">
        <w:rPr>
          <w:rFonts w:ascii="Times New Roman" w:hAnsi="Times New Roman" w:cs="Times New Roman"/>
          <w:b/>
          <w:bCs/>
          <w:i/>
          <w:color w:val="FF0000"/>
        </w:rPr>
        <w:t>WoS</w:t>
      </w:r>
      <w:proofErr w:type="spellEnd"/>
      <w:r w:rsidR="00547BB7" w:rsidRPr="00647D2B">
        <w:rPr>
          <w:rFonts w:ascii="Times New Roman" w:hAnsi="Times New Roman" w:cs="Times New Roman"/>
          <w:b/>
          <w:bCs/>
          <w:i/>
          <w:color w:val="FF0000"/>
        </w:rPr>
        <w:t xml:space="preserve"> SCIE Q2 dergide makale olarak yayınlandı.</w:t>
      </w:r>
      <w:r w:rsidR="00B67E4D" w:rsidRPr="00647D2B">
        <w:rPr>
          <w:rFonts w:ascii="Times New Roman" w:hAnsi="Times New Roman" w:cs="Times New Roman"/>
          <w:b/>
          <w:bCs/>
          <w:i/>
          <w:color w:val="FF0000"/>
        </w:rPr>
        <w:t xml:space="preserve"> (</w:t>
      </w:r>
      <w:hyperlink r:id="rId36" w:history="1">
        <w:r w:rsidR="00B67E4D" w:rsidRPr="00647D2B">
          <w:rPr>
            <w:rStyle w:val="Kpr"/>
            <w:rFonts w:ascii="Times New Roman" w:hAnsi="Times New Roman" w:cs="Times New Roman"/>
            <w:b/>
            <w:bCs/>
            <w:i/>
          </w:rPr>
          <w:t>https://mjl.clarivate.com/search-results</w:t>
        </w:r>
      </w:hyperlink>
      <w:r w:rsidR="00B67E4D" w:rsidRPr="00647D2B">
        <w:rPr>
          <w:rFonts w:ascii="Times New Roman" w:hAnsi="Times New Roman" w:cs="Times New Roman"/>
          <w:b/>
          <w:bCs/>
          <w:i/>
          <w:color w:val="FF0000"/>
        </w:rPr>
        <w:t xml:space="preserve"> )</w:t>
      </w:r>
    </w:p>
    <w:p w14:paraId="27E1366C" w14:textId="50397989" w:rsidR="001B3FD7" w:rsidRPr="00647D2B" w:rsidRDefault="001B3FD7" w:rsidP="001B3FD7">
      <w:pPr>
        <w:spacing w:line="276" w:lineRule="auto"/>
        <w:rPr>
          <w:rFonts w:ascii="Times New Roman" w:eastAsia="Times New Roman" w:hAnsi="Times New Roman" w:cs="Times New Roman"/>
          <w:b/>
          <w:bCs/>
          <w:i/>
          <w:color w:val="FF0000"/>
        </w:rPr>
      </w:pPr>
      <w:r w:rsidRPr="00647D2B">
        <w:rPr>
          <w:rFonts w:ascii="Times New Roman" w:eastAsia="Times New Roman" w:hAnsi="Times New Roman" w:cs="Times New Roman"/>
          <w:i/>
          <w:color w:val="000000"/>
        </w:rPr>
        <w:t>2)</w:t>
      </w:r>
      <w:r w:rsidRPr="00647D2B">
        <w:rPr>
          <w:rFonts w:ascii="Times New Roman" w:eastAsia="Times New Roman" w:hAnsi="Times New Roman" w:cs="Times New Roman"/>
          <w:i/>
          <w:color w:val="000000"/>
        </w:rPr>
        <w:tab/>
        <w:t xml:space="preserve">Enstitü </w:t>
      </w:r>
      <w:r w:rsidR="008F18A5" w:rsidRPr="00647D2B">
        <w:rPr>
          <w:rFonts w:ascii="Times New Roman" w:eastAsia="Times New Roman" w:hAnsi="Times New Roman" w:cs="Times New Roman"/>
          <w:i/>
          <w:color w:val="000000"/>
        </w:rPr>
        <w:t>Öğretim Üyemiz</w:t>
      </w:r>
      <w:r w:rsidRPr="00647D2B">
        <w:rPr>
          <w:rFonts w:ascii="Times New Roman" w:eastAsia="Times New Roman" w:hAnsi="Times New Roman" w:cs="Times New Roman"/>
          <w:i/>
          <w:color w:val="000000"/>
        </w:rPr>
        <w:t xml:space="preserve"> Prof.Dr. Fatih </w:t>
      </w:r>
      <w:proofErr w:type="spellStart"/>
      <w:r w:rsidRPr="00647D2B">
        <w:rPr>
          <w:rFonts w:ascii="Times New Roman" w:eastAsia="Times New Roman" w:hAnsi="Times New Roman" w:cs="Times New Roman"/>
          <w:i/>
          <w:color w:val="000000"/>
        </w:rPr>
        <w:t>EREN’in</w:t>
      </w:r>
      <w:proofErr w:type="spellEnd"/>
      <w:r w:rsidRPr="00647D2B">
        <w:rPr>
          <w:rFonts w:ascii="Times New Roman" w:eastAsia="Times New Roman" w:hAnsi="Times New Roman" w:cs="Times New Roman"/>
          <w:i/>
          <w:color w:val="000000"/>
        </w:rPr>
        <w:t xml:space="preserve"> araştırmacı olduğu </w:t>
      </w:r>
      <w:proofErr w:type="gramStart"/>
      <w:r w:rsidRPr="00647D2B">
        <w:rPr>
          <w:rFonts w:ascii="Times New Roman" w:eastAsia="Times New Roman" w:hAnsi="Times New Roman" w:cs="Times New Roman"/>
          <w:i/>
          <w:color w:val="000000"/>
        </w:rPr>
        <w:t xml:space="preserve">ve  </w:t>
      </w:r>
      <w:proofErr w:type="spellStart"/>
      <w:r w:rsidRPr="00647D2B">
        <w:rPr>
          <w:rFonts w:ascii="Times New Roman" w:eastAsia="Times New Roman" w:hAnsi="Times New Roman" w:cs="Times New Roman"/>
          <w:i/>
          <w:color w:val="000000"/>
        </w:rPr>
        <w:t>Bahçeşehir</w:t>
      </w:r>
      <w:proofErr w:type="spellEnd"/>
      <w:proofErr w:type="gramEnd"/>
      <w:r w:rsidRPr="00647D2B">
        <w:rPr>
          <w:rFonts w:ascii="Times New Roman" w:eastAsia="Times New Roman" w:hAnsi="Times New Roman" w:cs="Times New Roman"/>
          <w:i/>
          <w:color w:val="000000"/>
        </w:rPr>
        <w:t xml:space="preserve"> </w:t>
      </w:r>
      <w:proofErr w:type="spellStart"/>
      <w:r w:rsidRPr="00647D2B">
        <w:rPr>
          <w:rFonts w:ascii="Times New Roman" w:eastAsia="Times New Roman" w:hAnsi="Times New Roman" w:cs="Times New Roman"/>
          <w:i/>
          <w:color w:val="000000"/>
        </w:rPr>
        <w:t>Üniveristesi</w:t>
      </w:r>
      <w:proofErr w:type="spellEnd"/>
      <w:r w:rsidRPr="00647D2B">
        <w:rPr>
          <w:rFonts w:ascii="Times New Roman" w:eastAsia="Times New Roman" w:hAnsi="Times New Roman" w:cs="Times New Roman"/>
          <w:i/>
          <w:color w:val="000000"/>
        </w:rPr>
        <w:t xml:space="preserve"> Öğretim Üyeleri ile ortak yürütülen “</w:t>
      </w:r>
      <w:proofErr w:type="spellStart"/>
      <w:r w:rsidRPr="00647D2B">
        <w:rPr>
          <w:rFonts w:ascii="Times New Roman" w:eastAsia="Times New Roman" w:hAnsi="Times New Roman" w:cs="Times New Roman"/>
          <w:b/>
          <w:i/>
          <w:color w:val="000000"/>
        </w:rPr>
        <w:t>Metabolik</w:t>
      </w:r>
      <w:proofErr w:type="spellEnd"/>
      <w:r w:rsidRPr="00647D2B">
        <w:rPr>
          <w:rFonts w:ascii="Times New Roman" w:eastAsia="Times New Roman" w:hAnsi="Times New Roman" w:cs="Times New Roman"/>
          <w:b/>
          <w:i/>
          <w:color w:val="000000"/>
        </w:rPr>
        <w:t xml:space="preserve"> </w:t>
      </w:r>
      <w:proofErr w:type="spellStart"/>
      <w:r w:rsidRPr="00647D2B">
        <w:rPr>
          <w:rFonts w:ascii="Times New Roman" w:eastAsia="Times New Roman" w:hAnsi="Times New Roman" w:cs="Times New Roman"/>
          <w:b/>
          <w:i/>
          <w:color w:val="000000"/>
        </w:rPr>
        <w:t>Disfonksiyon</w:t>
      </w:r>
      <w:proofErr w:type="spellEnd"/>
      <w:r w:rsidRPr="00647D2B">
        <w:rPr>
          <w:rFonts w:ascii="Times New Roman" w:eastAsia="Times New Roman" w:hAnsi="Times New Roman" w:cs="Times New Roman"/>
          <w:b/>
          <w:i/>
          <w:color w:val="000000"/>
        </w:rPr>
        <w:t xml:space="preserve"> İlişkili Yağlı Karaciğer hastalığında Aralıklı Açlığın Etkileri” </w:t>
      </w:r>
      <w:r w:rsidRPr="00647D2B">
        <w:rPr>
          <w:rFonts w:ascii="Times New Roman" w:eastAsia="Times New Roman" w:hAnsi="Times New Roman" w:cs="Times New Roman"/>
          <w:i/>
          <w:color w:val="000000"/>
        </w:rPr>
        <w:t>başlıklı araştırma projesi TUSEB A tipi Proje desteği almaya hak kazanmış ve proje 2023 yılı içinde tamamlanmış</w:t>
      </w:r>
      <w:r w:rsidR="00146B25" w:rsidRPr="00647D2B">
        <w:rPr>
          <w:rFonts w:ascii="Times New Roman" w:eastAsia="Times New Roman" w:hAnsi="Times New Roman" w:cs="Times New Roman"/>
          <w:i/>
          <w:color w:val="000000"/>
        </w:rPr>
        <w:t xml:space="preserve"> </w:t>
      </w:r>
      <w:r w:rsidR="005410FC" w:rsidRPr="00647D2B">
        <w:rPr>
          <w:rFonts w:ascii="Times New Roman" w:eastAsia="Times New Roman" w:hAnsi="Times New Roman" w:cs="Times New Roman"/>
          <w:i/>
          <w:color w:val="000000"/>
        </w:rPr>
        <w:t xml:space="preserve">olup </w:t>
      </w:r>
      <w:r w:rsidR="005410FC" w:rsidRPr="00647D2B">
        <w:rPr>
          <w:rFonts w:ascii="Times New Roman" w:eastAsia="Times New Roman" w:hAnsi="Times New Roman" w:cs="Times New Roman"/>
          <w:b/>
          <w:bCs/>
          <w:i/>
          <w:color w:val="FF0000"/>
        </w:rPr>
        <w:t>2025 yılında Q1 grubu dergide yayınlanmıştır. (</w:t>
      </w:r>
      <w:hyperlink r:id="rId37" w:history="1">
        <w:r w:rsidR="005410FC" w:rsidRPr="00647D2B">
          <w:rPr>
            <w:rStyle w:val="Kpr"/>
            <w:rFonts w:ascii="Times New Roman" w:eastAsia="Times New Roman" w:hAnsi="Times New Roman" w:cs="Times New Roman"/>
            <w:b/>
            <w:bCs/>
            <w:i/>
          </w:rPr>
          <w:t>https://pubmed.ncbi.nlm.nih.gov/40430125/</w:t>
        </w:r>
      </w:hyperlink>
      <w:r w:rsidR="005410FC" w:rsidRPr="00647D2B">
        <w:rPr>
          <w:rFonts w:ascii="Times New Roman" w:eastAsia="Times New Roman" w:hAnsi="Times New Roman" w:cs="Times New Roman"/>
          <w:b/>
          <w:bCs/>
          <w:i/>
          <w:color w:val="FF0000"/>
        </w:rPr>
        <w:t xml:space="preserve"> )</w:t>
      </w:r>
    </w:p>
    <w:p w14:paraId="05F186C8" w14:textId="5824854E" w:rsidR="001B3FD7" w:rsidRPr="00647D2B" w:rsidRDefault="001B3FD7" w:rsidP="001B3FD7">
      <w:pPr>
        <w:spacing w:line="276" w:lineRule="auto"/>
        <w:rPr>
          <w:rFonts w:ascii="Times New Roman" w:eastAsia="Times New Roman" w:hAnsi="Times New Roman" w:cs="Times New Roman"/>
          <w:i/>
          <w:color w:val="000000"/>
        </w:rPr>
      </w:pPr>
      <w:r w:rsidRPr="00647D2B">
        <w:rPr>
          <w:rFonts w:ascii="Times New Roman" w:eastAsia="Times New Roman" w:hAnsi="Times New Roman" w:cs="Times New Roman"/>
          <w:i/>
          <w:color w:val="000000"/>
        </w:rPr>
        <w:t>3)</w:t>
      </w:r>
      <w:r w:rsidRPr="00647D2B">
        <w:rPr>
          <w:rFonts w:ascii="Times New Roman" w:eastAsia="Times New Roman" w:hAnsi="Times New Roman" w:cs="Times New Roman"/>
          <w:i/>
          <w:color w:val="000000"/>
        </w:rPr>
        <w:tab/>
        <w:t xml:space="preserve">Enstitü </w:t>
      </w:r>
      <w:r w:rsidR="007E1A63" w:rsidRPr="00647D2B">
        <w:rPr>
          <w:rFonts w:ascii="Times New Roman" w:eastAsia="Times New Roman" w:hAnsi="Times New Roman" w:cs="Times New Roman"/>
          <w:i/>
          <w:color w:val="000000"/>
        </w:rPr>
        <w:t>Öğretim Üyemiz</w:t>
      </w:r>
      <w:r w:rsidRPr="00647D2B">
        <w:rPr>
          <w:rFonts w:ascii="Times New Roman" w:eastAsia="Times New Roman" w:hAnsi="Times New Roman" w:cs="Times New Roman"/>
          <w:i/>
          <w:color w:val="000000"/>
        </w:rPr>
        <w:t xml:space="preserve"> Prof.Dr. Fatih </w:t>
      </w:r>
      <w:proofErr w:type="spellStart"/>
      <w:r w:rsidRPr="00647D2B">
        <w:rPr>
          <w:rFonts w:ascii="Times New Roman" w:eastAsia="Times New Roman" w:hAnsi="Times New Roman" w:cs="Times New Roman"/>
          <w:i/>
          <w:color w:val="000000"/>
        </w:rPr>
        <w:t>EREN’in</w:t>
      </w:r>
      <w:proofErr w:type="spellEnd"/>
      <w:r w:rsidRPr="00647D2B">
        <w:rPr>
          <w:rFonts w:ascii="Times New Roman" w:eastAsia="Times New Roman" w:hAnsi="Times New Roman" w:cs="Times New Roman"/>
          <w:i/>
          <w:color w:val="000000"/>
        </w:rPr>
        <w:t xml:space="preserve"> araştırmacı olduğu </w:t>
      </w:r>
      <w:proofErr w:type="gramStart"/>
      <w:r w:rsidRPr="00647D2B">
        <w:rPr>
          <w:rFonts w:ascii="Times New Roman" w:eastAsia="Times New Roman" w:hAnsi="Times New Roman" w:cs="Times New Roman"/>
          <w:i/>
          <w:color w:val="000000"/>
        </w:rPr>
        <w:t xml:space="preserve">ve  </w:t>
      </w:r>
      <w:proofErr w:type="spellStart"/>
      <w:r w:rsidRPr="00647D2B">
        <w:rPr>
          <w:rFonts w:ascii="Times New Roman" w:eastAsia="Times New Roman" w:hAnsi="Times New Roman" w:cs="Times New Roman"/>
          <w:i/>
          <w:color w:val="000000"/>
        </w:rPr>
        <w:t>Üniveristemiz</w:t>
      </w:r>
      <w:proofErr w:type="spellEnd"/>
      <w:proofErr w:type="gramEnd"/>
      <w:r w:rsidRPr="00647D2B">
        <w:rPr>
          <w:rFonts w:ascii="Times New Roman" w:eastAsia="Times New Roman" w:hAnsi="Times New Roman" w:cs="Times New Roman"/>
          <w:i/>
          <w:color w:val="000000"/>
        </w:rPr>
        <w:t xml:space="preserve"> Mühendislik ve Doğa Bilimleri Fakültesi ile ortak yürütülen </w:t>
      </w:r>
      <w:r w:rsidRPr="00647D2B">
        <w:rPr>
          <w:rFonts w:ascii="Times New Roman" w:eastAsia="Times New Roman" w:hAnsi="Times New Roman" w:cs="Times New Roman"/>
          <w:b/>
          <w:i/>
          <w:color w:val="000000"/>
        </w:rPr>
        <w:t xml:space="preserve">“Bakteriyel Selüloz Tabanlı Metal Organik Kafes </w:t>
      </w:r>
      <w:proofErr w:type="spellStart"/>
      <w:r w:rsidRPr="00647D2B">
        <w:rPr>
          <w:rFonts w:ascii="Times New Roman" w:eastAsia="Times New Roman" w:hAnsi="Times New Roman" w:cs="Times New Roman"/>
          <w:b/>
          <w:i/>
          <w:color w:val="000000"/>
        </w:rPr>
        <w:t>Hibrit</w:t>
      </w:r>
      <w:proofErr w:type="spellEnd"/>
      <w:r w:rsidRPr="00647D2B">
        <w:rPr>
          <w:rFonts w:ascii="Times New Roman" w:eastAsia="Times New Roman" w:hAnsi="Times New Roman" w:cs="Times New Roman"/>
          <w:b/>
          <w:i/>
          <w:color w:val="000000"/>
        </w:rPr>
        <w:t xml:space="preserve"> </w:t>
      </w:r>
      <w:proofErr w:type="spellStart"/>
      <w:r w:rsidRPr="00647D2B">
        <w:rPr>
          <w:rFonts w:ascii="Times New Roman" w:eastAsia="Times New Roman" w:hAnsi="Times New Roman" w:cs="Times New Roman"/>
          <w:b/>
          <w:i/>
          <w:color w:val="000000"/>
        </w:rPr>
        <w:t>Membranların</w:t>
      </w:r>
      <w:proofErr w:type="spellEnd"/>
      <w:r w:rsidRPr="00647D2B">
        <w:rPr>
          <w:rFonts w:ascii="Times New Roman" w:eastAsia="Times New Roman" w:hAnsi="Times New Roman" w:cs="Times New Roman"/>
          <w:b/>
          <w:i/>
          <w:color w:val="000000"/>
        </w:rPr>
        <w:t xml:space="preserve"> Yapay Böbrek Uygulamalarında Kullanımı”</w:t>
      </w:r>
      <w:r w:rsidRPr="00647D2B">
        <w:rPr>
          <w:rFonts w:ascii="Times New Roman" w:eastAsia="Times New Roman" w:hAnsi="Times New Roman" w:cs="Times New Roman"/>
          <w:i/>
          <w:color w:val="000000"/>
        </w:rPr>
        <w:t xml:space="preserve"> başlıklı araştırma projesi TUSEB A tipi Proje </w:t>
      </w:r>
      <w:r w:rsidR="00547BB7" w:rsidRPr="00647D2B">
        <w:rPr>
          <w:rFonts w:ascii="Times New Roman" w:eastAsia="Times New Roman" w:hAnsi="Times New Roman" w:cs="Times New Roman"/>
          <w:b/>
          <w:bCs/>
          <w:i/>
          <w:color w:val="FF0000"/>
          <w:u w:val="single"/>
        </w:rPr>
        <w:t>Tamamlandı. Yayın yapılmak üzere hazırlanmaktadır.</w:t>
      </w:r>
    </w:p>
    <w:p w14:paraId="08D26685" w14:textId="0D374395" w:rsidR="00146B25" w:rsidRPr="00647D2B" w:rsidRDefault="00146B25" w:rsidP="00146B25">
      <w:pPr>
        <w:spacing w:line="276" w:lineRule="auto"/>
        <w:rPr>
          <w:rFonts w:ascii="Times New Roman" w:eastAsia="Times New Roman" w:hAnsi="Times New Roman" w:cs="Times New Roman"/>
          <w:i/>
          <w:color w:val="000000"/>
        </w:rPr>
      </w:pPr>
    </w:p>
    <w:p w14:paraId="330A1D8B" w14:textId="1EA18A02" w:rsidR="00EE678F" w:rsidRPr="00647D2B" w:rsidRDefault="00EE678F" w:rsidP="002C10C2">
      <w:pPr>
        <w:spacing w:line="276" w:lineRule="auto"/>
        <w:jc w:val="both"/>
        <w:rPr>
          <w:rFonts w:ascii="Times New Roman" w:eastAsia="Times New Roman" w:hAnsi="Times New Roman" w:cs="Times New Roman"/>
          <w:b/>
          <w:iCs/>
          <w:color w:val="000000"/>
        </w:rPr>
      </w:pPr>
      <w:r w:rsidRPr="00647D2B">
        <w:rPr>
          <w:rFonts w:ascii="Times New Roman" w:eastAsia="Times New Roman" w:hAnsi="Times New Roman" w:cs="Times New Roman"/>
          <w:b/>
          <w:iCs/>
          <w:color w:val="000000"/>
        </w:rPr>
        <w:t>Kanıt</w:t>
      </w:r>
    </w:p>
    <w:p w14:paraId="7440A4CA" w14:textId="5BC73B82" w:rsidR="00EE678F" w:rsidRPr="00647D2B" w:rsidRDefault="001911F5" w:rsidP="002C10C2">
      <w:pPr>
        <w:spacing w:line="276" w:lineRule="auto"/>
        <w:jc w:val="both"/>
        <w:rPr>
          <w:rFonts w:ascii="Times New Roman" w:eastAsia="Times New Roman" w:hAnsi="Times New Roman" w:cs="Times New Roman"/>
          <w:iCs/>
          <w:color w:val="000000"/>
        </w:rPr>
      </w:pPr>
      <w:r w:rsidRPr="00647D2B">
        <w:rPr>
          <w:rFonts w:ascii="Times New Roman" w:eastAsia="Times New Roman" w:hAnsi="Times New Roman" w:cs="Times New Roman"/>
          <w:b/>
          <w:bCs/>
          <w:iCs/>
          <w:color w:val="000000"/>
        </w:rPr>
        <w:t>GASTE.</w:t>
      </w:r>
      <w:r w:rsidR="00EE678F" w:rsidRPr="00647D2B">
        <w:rPr>
          <w:rFonts w:ascii="Times New Roman" w:eastAsia="Times New Roman" w:hAnsi="Times New Roman" w:cs="Times New Roman"/>
          <w:b/>
          <w:bCs/>
          <w:iCs/>
          <w:color w:val="000000"/>
        </w:rPr>
        <w:t>C.2.1.</w:t>
      </w:r>
      <w:r w:rsidR="009F56BC" w:rsidRPr="00647D2B">
        <w:rPr>
          <w:rFonts w:ascii="Times New Roman" w:eastAsia="Times New Roman" w:hAnsi="Times New Roman" w:cs="Times New Roman"/>
          <w:b/>
          <w:bCs/>
          <w:iCs/>
          <w:color w:val="000000"/>
        </w:rPr>
        <w:t>1.</w:t>
      </w:r>
      <w:r w:rsidR="00EE678F" w:rsidRPr="00647D2B">
        <w:rPr>
          <w:rFonts w:ascii="Times New Roman" w:eastAsia="Times New Roman" w:hAnsi="Times New Roman" w:cs="Times New Roman"/>
          <w:iCs/>
        </w:rPr>
        <w:t xml:space="preserve"> </w:t>
      </w:r>
      <w:r w:rsidR="00EE678F" w:rsidRPr="00647D2B">
        <w:rPr>
          <w:rFonts w:ascii="Times New Roman" w:eastAsia="Times New Roman" w:hAnsi="Times New Roman" w:cs="Times New Roman"/>
          <w:iCs/>
          <w:color w:val="000000"/>
        </w:rPr>
        <w:t>2023_yili_kurum_ic_degerlendirme_raporu_s.4</w:t>
      </w:r>
    </w:p>
    <w:p w14:paraId="7C5D42D2" w14:textId="1C2852FE" w:rsidR="00D53CD1" w:rsidRPr="00647D2B" w:rsidRDefault="00D53CD1">
      <w:pPr>
        <w:spacing w:after="0" w:line="240" w:lineRule="auto"/>
        <w:rPr>
          <w:rFonts w:ascii="Times New Roman" w:eastAsia="Times New Roman" w:hAnsi="Times New Roman" w:cs="Times New Roman"/>
          <w:b/>
        </w:rPr>
      </w:pPr>
      <w:bookmarkStart w:id="12" w:name="_heading=h.et8yu7csmiue" w:colFirst="0" w:colLast="0"/>
      <w:bookmarkEnd w:id="12"/>
    </w:p>
    <w:p w14:paraId="5204A606" w14:textId="77777777" w:rsidR="00170A6E" w:rsidRPr="00647D2B" w:rsidRDefault="00170A6E">
      <w:pPr>
        <w:spacing w:after="0" w:line="240" w:lineRule="auto"/>
        <w:rPr>
          <w:rFonts w:ascii="Times New Roman" w:eastAsia="Times New Roman" w:hAnsi="Times New Roman" w:cs="Times New Roman"/>
          <w:b/>
        </w:rPr>
      </w:pPr>
    </w:p>
    <w:p w14:paraId="000000F5" w14:textId="6147037A" w:rsidR="0099089B" w:rsidRPr="00647D2B" w:rsidRDefault="00445A8F">
      <w:pPr>
        <w:spacing w:after="0" w:line="240" w:lineRule="auto"/>
        <w:rPr>
          <w:rFonts w:ascii="Times New Roman" w:eastAsia="Times New Roman" w:hAnsi="Times New Roman" w:cs="Times New Roman"/>
          <w:b/>
        </w:rPr>
      </w:pPr>
      <w:r w:rsidRPr="00647D2B">
        <w:rPr>
          <w:rFonts w:ascii="Times New Roman" w:eastAsia="Times New Roman" w:hAnsi="Times New Roman" w:cs="Times New Roman"/>
          <w:b/>
        </w:rPr>
        <w:t>D. TOPLUMSAL KATKI</w:t>
      </w:r>
    </w:p>
    <w:p w14:paraId="000000F6" w14:textId="77777777" w:rsidR="0099089B" w:rsidRPr="00647D2B" w:rsidRDefault="0099089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13" w:name="_heading=h.3p7qvqonfsc9" w:colFirst="0" w:colLast="0"/>
      <w:bookmarkEnd w:id="13"/>
    </w:p>
    <w:p w14:paraId="000000F7" w14:textId="77777777" w:rsidR="0099089B" w:rsidRPr="00647D2B" w:rsidRDefault="00445A8F">
      <w:pPr>
        <w:spacing w:after="0" w:line="240" w:lineRule="auto"/>
        <w:rPr>
          <w:rFonts w:ascii="Times New Roman" w:eastAsia="Times New Roman" w:hAnsi="Times New Roman" w:cs="Times New Roman"/>
          <w:b/>
        </w:rPr>
      </w:pPr>
      <w:bookmarkStart w:id="14" w:name="_heading=h.4d34og8" w:colFirst="0" w:colLast="0"/>
      <w:bookmarkEnd w:id="14"/>
      <w:r w:rsidRPr="00647D2B">
        <w:rPr>
          <w:rFonts w:ascii="Times New Roman" w:eastAsia="Times New Roman" w:hAnsi="Times New Roman" w:cs="Times New Roman"/>
          <w:b/>
        </w:rPr>
        <w:t>D.1.2. Kaynaklar</w:t>
      </w:r>
    </w:p>
    <w:p w14:paraId="000000F8" w14:textId="77777777" w:rsidR="0099089B" w:rsidRPr="00647D2B" w:rsidRDefault="0099089B">
      <w:pPr>
        <w:spacing w:after="0" w:line="240" w:lineRule="auto"/>
        <w:rPr>
          <w:rFonts w:ascii="Times New Roman" w:eastAsia="Times New Roman" w:hAnsi="Times New Roman" w:cs="Times New Roman"/>
          <w:b/>
          <w:i/>
          <w:color w:val="000000"/>
          <w:highlight w:val="yellow"/>
          <w:u w:val="single"/>
        </w:rPr>
      </w:pPr>
    </w:p>
    <w:p w14:paraId="000000FA" w14:textId="77777777" w:rsidR="0099089B" w:rsidRPr="00647D2B" w:rsidRDefault="0099089B">
      <w:pPr>
        <w:spacing w:after="0" w:line="240" w:lineRule="auto"/>
        <w:rPr>
          <w:rFonts w:ascii="Times New Roman" w:eastAsia="Times New Roman" w:hAnsi="Times New Roman" w:cs="Times New Roman"/>
          <w:b/>
          <w:i/>
          <w:color w:val="000000"/>
          <w:u w:val="single"/>
        </w:rPr>
      </w:pPr>
    </w:p>
    <w:p w14:paraId="653CB5E8" w14:textId="1F857880" w:rsidR="00C35147" w:rsidRPr="00647D2B" w:rsidRDefault="00445A8F" w:rsidP="00C35147">
      <w:pPr>
        <w:jc w:val="both"/>
        <w:rPr>
          <w:rFonts w:ascii="Times New Roman" w:eastAsia="Times New Roman" w:hAnsi="Times New Roman" w:cs="Times New Roman"/>
        </w:rPr>
      </w:pPr>
      <w:proofErr w:type="gramStart"/>
      <w:r w:rsidRPr="00647D2B">
        <w:rPr>
          <w:rFonts w:ascii="Times New Roman" w:eastAsia="Times New Roman" w:hAnsi="Times New Roman" w:cs="Times New Roman"/>
          <w:b/>
          <w:i/>
          <w:u w:val="single"/>
        </w:rPr>
        <w:t xml:space="preserve">Bilgi: </w:t>
      </w:r>
      <w:r w:rsidR="00FF66E0" w:rsidRPr="00647D2B">
        <w:rPr>
          <w:rFonts w:ascii="Times New Roman" w:eastAsia="Times New Roman" w:hAnsi="Times New Roman" w:cs="Times New Roman"/>
          <w:b/>
          <w:i/>
          <w:u w:val="single"/>
        </w:rPr>
        <w:t xml:space="preserve"> </w:t>
      </w:r>
      <w:r w:rsidR="00C35147" w:rsidRPr="00647D2B">
        <w:rPr>
          <w:rFonts w:ascii="Times New Roman" w:eastAsia="Times New Roman" w:hAnsi="Times New Roman" w:cs="Times New Roman"/>
        </w:rPr>
        <w:t>Gastroenteroloji</w:t>
      </w:r>
      <w:proofErr w:type="gramEnd"/>
      <w:r w:rsidR="00C35147" w:rsidRPr="00647D2B">
        <w:rPr>
          <w:rFonts w:ascii="Times New Roman" w:eastAsia="Times New Roman" w:hAnsi="Times New Roman" w:cs="Times New Roman"/>
        </w:rPr>
        <w:t xml:space="preserve"> Enstitümüzce </w:t>
      </w:r>
      <w:r w:rsidR="00362DF2" w:rsidRPr="00647D2B">
        <w:rPr>
          <w:rFonts w:ascii="Times New Roman" w:eastAsia="Times New Roman" w:hAnsi="Times New Roman" w:cs="Times New Roman"/>
        </w:rPr>
        <w:t xml:space="preserve">15 Mayıs 2023 tarihinde başlayan </w:t>
      </w:r>
      <w:r w:rsidR="00C35147" w:rsidRPr="00647D2B">
        <w:rPr>
          <w:rFonts w:ascii="Times New Roman" w:eastAsia="Times New Roman" w:hAnsi="Times New Roman" w:cs="Times New Roman"/>
        </w:rPr>
        <w:t>Üniversitemizdeki Akademik, İdari Personel ile Öğrencilerine “</w:t>
      </w:r>
      <w:r w:rsidR="008F18A5" w:rsidRPr="00647D2B">
        <w:rPr>
          <w:rFonts w:ascii="Times New Roman" w:eastAsia="Times New Roman" w:hAnsi="Times New Roman" w:cs="Times New Roman"/>
        </w:rPr>
        <w:t>Yağlı</w:t>
      </w:r>
      <w:r w:rsidR="00C35147" w:rsidRPr="00647D2B">
        <w:rPr>
          <w:rFonts w:ascii="Times New Roman" w:eastAsia="Times New Roman" w:hAnsi="Times New Roman" w:cs="Times New Roman"/>
        </w:rPr>
        <w:t xml:space="preserve"> Karaciğer Taraması” projemiz </w:t>
      </w:r>
      <w:r w:rsidR="00362DF2" w:rsidRPr="00647D2B">
        <w:rPr>
          <w:rFonts w:ascii="Times New Roman" w:eastAsia="Times New Roman" w:hAnsi="Times New Roman" w:cs="Times New Roman"/>
        </w:rPr>
        <w:t>devam etmektedir.</w:t>
      </w:r>
      <w:r w:rsidR="00C35147" w:rsidRPr="00647D2B">
        <w:rPr>
          <w:rFonts w:ascii="Times New Roman" w:eastAsia="Times New Roman" w:hAnsi="Times New Roman" w:cs="Times New Roman"/>
        </w:rPr>
        <w:t xml:space="preserve"> 1000 kişinin katılımının beklendiği tarama programımıza 202</w:t>
      </w:r>
      <w:r w:rsidR="00362DF2" w:rsidRPr="00647D2B">
        <w:rPr>
          <w:rFonts w:ascii="Times New Roman" w:eastAsia="Times New Roman" w:hAnsi="Times New Roman" w:cs="Times New Roman"/>
        </w:rPr>
        <w:t>4</w:t>
      </w:r>
      <w:r w:rsidR="00C35147" w:rsidRPr="00647D2B">
        <w:rPr>
          <w:rFonts w:ascii="Times New Roman" w:eastAsia="Times New Roman" w:hAnsi="Times New Roman" w:cs="Times New Roman"/>
        </w:rPr>
        <w:t xml:space="preserve"> yılı </w:t>
      </w:r>
      <w:r w:rsidR="00CF4C08" w:rsidRPr="00647D2B">
        <w:rPr>
          <w:rFonts w:ascii="Times New Roman" w:eastAsia="Times New Roman" w:hAnsi="Times New Roman" w:cs="Times New Roman"/>
        </w:rPr>
        <w:t>sonuna</w:t>
      </w:r>
      <w:r w:rsidR="00362DF2" w:rsidRPr="00647D2B">
        <w:rPr>
          <w:rFonts w:ascii="Times New Roman" w:eastAsia="Times New Roman" w:hAnsi="Times New Roman" w:cs="Times New Roman"/>
        </w:rPr>
        <w:t xml:space="preserve"> </w:t>
      </w:r>
      <w:proofErr w:type="gramStart"/>
      <w:r w:rsidR="00362DF2" w:rsidRPr="00647D2B">
        <w:rPr>
          <w:rFonts w:ascii="Times New Roman" w:eastAsia="Times New Roman" w:hAnsi="Times New Roman" w:cs="Times New Roman"/>
        </w:rPr>
        <w:t xml:space="preserve">kadar </w:t>
      </w:r>
      <w:r w:rsidR="00C35147" w:rsidRPr="00647D2B">
        <w:rPr>
          <w:rFonts w:ascii="Times New Roman" w:eastAsia="Times New Roman" w:hAnsi="Times New Roman" w:cs="Times New Roman"/>
        </w:rPr>
        <w:t xml:space="preserve"> </w:t>
      </w:r>
      <w:r w:rsidR="00362DF2" w:rsidRPr="00647D2B">
        <w:rPr>
          <w:rFonts w:ascii="Times New Roman" w:eastAsia="Times New Roman" w:hAnsi="Times New Roman" w:cs="Times New Roman"/>
        </w:rPr>
        <w:t>372</w:t>
      </w:r>
      <w:proofErr w:type="gramEnd"/>
      <w:r w:rsidR="00362DF2" w:rsidRPr="00647D2B">
        <w:rPr>
          <w:rFonts w:ascii="Times New Roman" w:eastAsia="Times New Roman" w:hAnsi="Times New Roman" w:cs="Times New Roman"/>
        </w:rPr>
        <w:t xml:space="preserve"> </w:t>
      </w:r>
      <w:r w:rsidR="00C35147" w:rsidRPr="00647D2B">
        <w:rPr>
          <w:rFonts w:ascii="Times New Roman" w:eastAsia="Times New Roman" w:hAnsi="Times New Roman" w:cs="Times New Roman"/>
        </w:rPr>
        <w:t xml:space="preserve"> kişi katılmışt</w:t>
      </w:r>
      <w:r w:rsidR="00CF4C08" w:rsidRPr="00647D2B">
        <w:rPr>
          <w:rFonts w:ascii="Times New Roman" w:eastAsia="Times New Roman" w:hAnsi="Times New Roman" w:cs="Times New Roman"/>
        </w:rPr>
        <w:t>ır.</w:t>
      </w:r>
      <w:r w:rsidR="005410FC" w:rsidRPr="00647D2B">
        <w:rPr>
          <w:rFonts w:ascii="Times New Roman" w:eastAsia="Times New Roman" w:hAnsi="Times New Roman" w:cs="Times New Roman"/>
        </w:rPr>
        <w:t xml:space="preserve"> Sayının artırılması planlandığından çalışma devam edecektir.</w:t>
      </w:r>
    </w:p>
    <w:p w14:paraId="61820343" w14:textId="0F92068D" w:rsidR="00083365" w:rsidRPr="00647D2B" w:rsidRDefault="00116E81" w:rsidP="00083365">
      <w:pPr>
        <w:jc w:val="both"/>
        <w:rPr>
          <w:rFonts w:ascii="Times New Roman" w:eastAsia="Times New Roman" w:hAnsi="Times New Roman" w:cs="Times New Roman"/>
          <w:bCs/>
        </w:rPr>
      </w:pPr>
      <w:r w:rsidRPr="00647D2B">
        <w:rPr>
          <w:rFonts w:ascii="Times New Roman" w:eastAsia="Times New Roman" w:hAnsi="Times New Roman" w:cs="Times New Roman"/>
        </w:rPr>
        <w:t xml:space="preserve">Bunun dışında </w:t>
      </w:r>
      <w:r w:rsidR="00083365" w:rsidRPr="00647D2B">
        <w:rPr>
          <w:rFonts w:ascii="Times New Roman" w:eastAsia="Times New Roman" w:hAnsi="Times New Roman" w:cs="Times New Roman"/>
          <w:bCs/>
        </w:rPr>
        <w:t>2025 yılında Enstitümüz ve Tıp Fakültesi Öğretim Üyelerinin birlikte yaptıkları iki araştırma uluslararası arenada sunulmuştur. Çalışmalardan biri “</w:t>
      </w:r>
      <w:proofErr w:type="spellStart"/>
      <w:r w:rsidR="00083365" w:rsidRPr="00647D2B">
        <w:rPr>
          <w:rFonts w:ascii="Times New Roman" w:eastAsia="Times New Roman" w:hAnsi="Times New Roman" w:cs="Times New Roman"/>
          <w:bCs/>
        </w:rPr>
        <w:t>Outstanding</w:t>
      </w:r>
      <w:proofErr w:type="spellEnd"/>
      <w:r w:rsidR="00083365" w:rsidRPr="00647D2B">
        <w:rPr>
          <w:rFonts w:ascii="Times New Roman" w:eastAsia="Times New Roman" w:hAnsi="Times New Roman" w:cs="Times New Roman"/>
          <w:bCs/>
        </w:rPr>
        <w:t xml:space="preserve"> Poster” (</w:t>
      </w:r>
      <w:proofErr w:type="spellStart"/>
      <w:r w:rsidR="00083365" w:rsidRPr="00647D2B">
        <w:rPr>
          <w:rFonts w:ascii="Times New Roman" w:eastAsia="Times New Roman" w:hAnsi="Times New Roman" w:cs="Times New Roman"/>
          <w:bCs/>
        </w:rPr>
        <w:t>Sıradışı</w:t>
      </w:r>
      <w:proofErr w:type="spellEnd"/>
      <w:r w:rsidR="00083365" w:rsidRPr="00647D2B">
        <w:rPr>
          <w:rFonts w:ascii="Times New Roman" w:eastAsia="Times New Roman" w:hAnsi="Times New Roman" w:cs="Times New Roman"/>
          <w:bCs/>
        </w:rPr>
        <w:t xml:space="preserve"> Poster) ödülüne layık görülmüştür.</w:t>
      </w:r>
      <w:r w:rsidR="00083365" w:rsidRPr="00647D2B">
        <w:rPr>
          <w:rFonts w:ascii="Times New Roman" w:eastAsia="Times New Roman" w:hAnsi="Times New Roman" w:cs="Times New Roman"/>
          <w:b/>
          <w:bCs/>
          <w:iCs/>
        </w:rPr>
        <w:t xml:space="preserve"> (GASTE.D.1.2.4)</w:t>
      </w:r>
    </w:p>
    <w:p w14:paraId="19678CB7" w14:textId="0B01DCD8" w:rsidR="00372FC8" w:rsidRPr="00647D2B" w:rsidRDefault="00372FC8" w:rsidP="00083365">
      <w:pPr>
        <w:jc w:val="both"/>
        <w:rPr>
          <w:rFonts w:ascii="Times New Roman" w:eastAsia="Times New Roman" w:hAnsi="Times New Roman" w:cs="Times New Roman"/>
          <w:iCs/>
        </w:rPr>
      </w:pPr>
      <w:r w:rsidRPr="00647D2B">
        <w:rPr>
          <w:rFonts w:ascii="Times New Roman" w:eastAsia="Times New Roman" w:hAnsi="Times New Roman" w:cs="Times New Roman"/>
          <w:iCs/>
        </w:rPr>
        <w:t xml:space="preserve">2025 yılında, Amerika Birleşik Devletleri’nin Washington DC kentinde düzenlenen ve karaciğer hastalıkları alanında dünyanın en fazla katılımcıya sahip, en prestijli bilimsel toplantısı olarak kabul edilen 2025 Amerikan Karaciğer Derneği Kongresi’nde (AASLD – </w:t>
      </w:r>
      <w:proofErr w:type="spellStart"/>
      <w:r w:rsidRPr="00647D2B">
        <w:rPr>
          <w:rFonts w:ascii="Times New Roman" w:eastAsia="Times New Roman" w:hAnsi="Times New Roman" w:cs="Times New Roman"/>
          <w:iCs/>
        </w:rPr>
        <w:t>The</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Liver</w:t>
      </w:r>
      <w:proofErr w:type="spellEnd"/>
      <w:r w:rsidRPr="00647D2B">
        <w:rPr>
          <w:rFonts w:ascii="Times New Roman" w:eastAsia="Times New Roman" w:hAnsi="Times New Roman" w:cs="Times New Roman"/>
          <w:iCs/>
        </w:rPr>
        <w:t xml:space="preserve"> Meeting), Marmara Üniversitesi Gastroenteroloji Enstitüsü’nde yürütülen “</w:t>
      </w:r>
      <w:proofErr w:type="spellStart"/>
      <w:r w:rsidRPr="00647D2B">
        <w:rPr>
          <w:rFonts w:ascii="Times New Roman" w:eastAsia="Times New Roman" w:hAnsi="Times New Roman" w:cs="Times New Roman"/>
          <w:iCs/>
        </w:rPr>
        <w:t>Enhancing</w:t>
      </w:r>
      <w:proofErr w:type="spellEnd"/>
      <w:r w:rsidRPr="00647D2B">
        <w:rPr>
          <w:rFonts w:ascii="Times New Roman" w:eastAsia="Times New Roman" w:hAnsi="Times New Roman" w:cs="Times New Roman"/>
          <w:iCs/>
        </w:rPr>
        <w:t xml:space="preserve"> HCC </w:t>
      </w:r>
      <w:proofErr w:type="spellStart"/>
      <w:r w:rsidRPr="00647D2B">
        <w:rPr>
          <w:rFonts w:ascii="Times New Roman" w:eastAsia="Times New Roman" w:hAnsi="Times New Roman" w:cs="Times New Roman"/>
          <w:iCs/>
        </w:rPr>
        <w:t>Surveillance</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Comparative</w:t>
      </w:r>
      <w:proofErr w:type="spellEnd"/>
      <w:r w:rsidRPr="00647D2B">
        <w:rPr>
          <w:rFonts w:ascii="Times New Roman" w:eastAsia="Times New Roman" w:hAnsi="Times New Roman" w:cs="Times New Roman"/>
          <w:iCs/>
        </w:rPr>
        <w:t xml:space="preserve"> Evaluation of AFP, AFP-L3, DCP, </w:t>
      </w:r>
      <w:proofErr w:type="spellStart"/>
      <w:r w:rsidRPr="00647D2B">
        <w:rPr>
          <w:rFonts w:ascii="Times New Roman" w:eastAsia="Times New Roman" w:hAnsi="Times New Roman" w:cs="Times New Roman"/>
          <w:iCs/>
        </w:rPr>
        <w:t>and</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Composite</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Scoring</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Models</w:t>
      </w:r>
      <w:proofErr w:type="spellEnd"/>
      <w:r w:rsidRPr="00647D2B">
        <w:rPr>
          <w:rFonts w:ascii="Times New Roman" w:eastAsia="Times New Roman" w:hAnsi="Times New Roman" w:cs="Times New Roman"/>
          <w:iCs/>
        </w:rPr>
        <w:t xml:space="preserve"> in a </w:t>
      </w:r>
      <w:proofErr w:type="spellStart"/>
      <w:r w:rsidRPr="00647D2B">
        <w:rPr>
          <w:rFonts w:ascii="Times New Roman" w:eastAsia="Times New Roman" w:hAnsi="Times New Roman" w:cs="Times New Roman"/>
          <w:iCs/>
        </w:rPr>
        <w:t>Biobank-Based</w:t>
      </w:r>
      <w:proofErr w:type="spellEnd"/>
      <w:r w:rsidRPr="00647D2B">
        <w:rPr>
          <w:rFonts w:ascii="Times New Roman" w:eastAsia="Times New Roman" w:hAnsi="Times New Roman" w:cs="Times New Roman"/>
          <w:iCs/>
        </w:rPr>
        <w:t xml:space="preserve"> Case Control </w:t>
      </w:r>
      <w:proofErr w:type="spellStart"/>
      <w:r w:rsidRPr="00647D2B">
        <w:rPr>
          <w:rFonts w:ascii="Times New Roman" w:eastAsia="Times New Roman" w:hAnsi="Times New Roman" w:cs="Times New Roman"/>
          <w:iCs/>
        </w:rPr>
        <w:t>Study</w:t>
      </w:r>
      <w:proofErr w:type="spellEnd"/>
      <w:r w:rsidRPr="00647D2B">
        <w:rPr>
          <w:rFonts w:ascii="Times New Roman" w:eastAsia="Times New Roman" w:hAnsi="Times New Roman" w:cs="Times New Roman"/>
          <w:iCs/>
        </w:rPr>
        <w:t xml:space="preserve">” başlıklı çalışma, Enstitü Müdürümüz tarafından kongrenin en seçkin araştırmalarının yer aldığı TLM </w:t>
      </w:r>
      <w:proofErr w:type="spellStart"/>
      <w:r w:rsidRPr="00647D2B">
        <w:rPr>
          <w:rFonts w:ascii="Times New Roman" w:eastAsia="Times New Roman" w:hAnsi="Times New Roman" w:cs="Times New Roman"/>
          <w:iCs/>
        </w:rPr>
        <w:t>Debrief</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Session</w:t>
      </w:r>
      <w:proofErr w:type="spellEnd"/>
      <w:r w:rsidRPr="00647D2B">
        <w:rPr>
          <w:rFonts w:ascii="Times New Roman" w:eastAsia="Times New Roman" w:hAnsi="Times New Roman" w:cs="Times New Roman"/>
          <w:iCs/>
        </w:rPr>
        <w:t xml:space="preserve"> bölümünde sunulmuştur.</w:t>
      </w:r>
    </w:p>
    <w:p w14:paraId="348DF9B6" w14:textId="6BDBA9FB" w:rsidR="00372FC8" w:rsidRPr="00647D2B" w:rsidRDefault="00372FC8" w:rsidP="00372FC8">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t xml:space="preserve">Bu sunum, Enstitümüzün </w:t>
      </w:r>
      <w:proofErr w:type="spellStart"/>
      <w:r w:rsidRPr="00647D2B">
        <w:rPr>
          <w:rFonts w:ascii="Times New Roman" w:eastAsia="Times New Roman" w:hAnsi="Times New Roman" w:cs="Times New Roman"/>
          <w:iCs/>
        </w:rPr>
        <w:t>hepatosellüler</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karsinom</w:t>
      </w:r>
      <w:proofErr w:type="spellEnd"/>
      <w:r w:rsidRPr="00647D2B">
        <w:rPr>
          <w:rFonts w:ascii="Times New Roman" w:eastAsia="Times New Roman" w:hAnsi="Times New Roman" w:cs="Times New Roman"/>
          <w:iCs/>
        </w:rPr>
        <w:t xml:space="preserve"> tarama yöntemleri üzerine yürüttüğü yenilikçi çalışmaların uluslararası alandaki bilimsel değerini ortaya koymaktadır.</w:t>
      </w:r>
    </w:p>
    <w:p w14:paraId="0A3249C2" w14:textId="464444E2" w:rsidR="00372FC8" w:rsidRPr="00647D2B" w:rsidRDefault="00372FC8" w:rsidP="00372FC8">
      <w:pPr>
        <w:spacing w:after="0" w:line="240" w:lineRule="auto"/>
        <w:jc w:val="both"/>
        <w:rPr>
          <w:rFonts w:ascii="Times New Roman" w:eastAsia="Times New Roman" w:hAnsi="Times New Roman" w:cs="Times New Roman"/>
          <w:iCs/>
        </w:rPr>
      </w:pPr>
    </w:p>
    <w:p w14:paraId="44136ECA" w14:textId="7D577020" w:rsidR="00372FC8" w:rsidRPr="00647D2B" w:rsidRDefault="00372FC8" w:rsidP="00372FC8">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t>(</w:t>
      </w:r>
      <w:hyperlink r:id="rId38" w:history="1">
        <w:r w:rsidRPr="00647D2B">
          <w:rPr>
            <w:rStyle w:val="Kpr"/>
            <w:rFonts w:ascii="Times New Roman" w:eastAsia="Times New Roman" w:hAnsi="Times New Roman" w:cs="Times New Roman"/>
            <w:iCs/>
          </w:rPr>
          <w:t>https://gastro.marmara.edu.tr/notice/enstitumuz-2025-amerikan-karaciger-dernegi-kongresinde-aasld-the-liver-meeting</w:t>
        </w:r>
      </w:hyperlink>
      <w:r w:rsidRPr="00647D2B">
        <w:rPr>
          <w:rFonts w:ascii="Times New Roman" w:eastAsia="Times New Roman" w:hAnsi="Times New Roman" w:cs="Times New Roman"/>
          <w:iCs/>
        </w:rPr>
        <w:t>) (GASTE.D.1.2.2)</w:t>
      </w:r>
    </w:p>
    <w:p w14:paraId="0F1D5D7A" w14:textId="77777777" w:rsidR="00372FC8" w:rsidRPr="00647D2B" w:rsidRDefault="00372FC8" w:rsidP="00372FC8">
      <w:pPr>
        <w:spacing w:after="0" w:line="240" w:lineRule="auto"/>
        <w:jc w:val="both"/>
        <w:rPr>
          <w:rFonts w:ascii="Times New Roman" w:eastAsia="Times New Roman" w:hAnsi="Times New Roman" w:cs="Times New Roman"/>
          <w:iCs/>
        </w:rPr>
      </w:pPr>
    </w:p>
    <w:p w14:paraId="436D319E" w14:textId="6434F077" w:rsidR="00372FC8" w:rsidRPr="00647D2B" w:rsidRDefault="00372FC8" w:rsidP="00372FC8">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t xml:space="preserve">2025 yılında, Amerika Birleşik Devletleri’nin Phoenix kentinde düzenlenen ve gastroenteroloji alanında dünyanın en fazla katılımcıya sahip, en prestijli bilimsel toplantıları arasında kabul edilen 2025 Amerikan Gastroenteroloji Kongresi’nde (ACG </w:t>
      </w:r>
      <w:proofErr w:type="spellStart"/>
      <w:r w:rsidRPr="00647D2B">
        <w:rPr>
          <w:rFonts w:ascii="Times New Roman" w:eastAsia="Times New Roman" w:hAnsi="Times New Roman" w:cs="Times New Roman"/>
          <w:iCs/>
        </w:rPr>
        <w:t>Annual</w:t>
      </w:r>
      <w:proofErr w:type="spellEnd"/>
      <w:r w:rsidRPr="00647D2B">
        <w:rPr>
          <w:rFonts w:ascii="Times New Roman" w:eastAsia="Times New Roman" w:hAnsi="Times New Roman" w:cs="Times New Roman"/>
          <w:iCs/>
        </w:rPr>
        <w:t xml:space="preserve"> Meeting), Marmara Üniversitesi Gastroenteroloji Enstitüsü’nde yürütülen ve Enstitü Müdürümüz tarafından sunulan “BALAD-2 </w:t>
      </w:r>
      <w:proofErr w:type="spellStart"/>
      <w:r w:rsidRPr="00647D2B">
        <w:rPr>
          <w:rFonts w:ascii="Times New Roman" w:eastAsia="Times New Roman" w:hAnsi="Times New Roman" w:cs="Times New Roman"/>
          <w:iCs/>
        </w:rPr>
        <w:t>Emerges</w:t>
      </w:r>
      <w:proofErr w:type="spellEnd"/>
      <w:r w:rsidRPr="00647D2B">
        <w:rPr>
          <w:rFonts w:ascii="Times New Roman" w:eastAsia="Times New Roman" w:hAnsi="Times New Roman" w:cs="Times New Roman"/>
          <w:iCs/>
        </w:rPr>
        <w:t xml:space="preserve"> as </w:t>
      </w:r>
      <w:proofErr w:type="spellStart"/>
      <w:r w:rsidRPr="00647D2B">
        <w:rPr>
          <w:rFonts w:ascii="Times New Roman" w:eastAsia="Times New Roman" w:hAnsi="Times New Roman" w:cs="Times New Roman"/>
          <w:iCs/>
        </w:rPr>
        <w:t>the</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Most</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Accurate</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Prognostic</w:t>
      </w:r>
      <w:proofErr w:type="spellEnd"/>
      <w:r w:rsidRPr="00647D2B">
        <w:rPr>
          <w:rFonts w:ascii="Times New Roman" w:eastAsia="Times New Roman" w:hAnsi="Times New Roman" w:cs="Times New Roman"/>
          <w:iCs/>
        </w:rPr>
        <w:t xml:space="preserve"> Model in </w:t>
      </w:r>
      <w:proofErr w:type="spellStart"/>
      <w:r w:rsidRPr="00647D2B">
        <w:rPr>
          <w:rFonts w:ascii="Times New Roman" w:eastAsia="Times New Roman" w:hAnsi="Times New Roman" w:cs="Times New Roman"/>
          <w:iCs/>
        </w:rPr>
        <w:t>Hepatocellular</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Carcinoma</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Results</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from</w:t>
      </w:r>
      <w:proofErr w:type="spellEnd"/>
      <w:r w:rsidRPr="00647D2B">
        <w:rPr>
          <w:rFonts w:ascii="Times New Roman" w:eastAsia="Times New Roman" w:hAnsi="Times New Roman" w:cs="Times New Roman"/>
          <w:iCs/>
        </w:rPr>
        <w:t xml:space="preserve"> a </w:t>
      </w:r>
      <w:proofErr w:type="spellStart"/>
      <w:r w:rsidRPr="00647D2B">
        <w:rPr>
          <w:rFonts w:ascii="Times New Roman" w:eastAsia="Times New Roman" w:hAnsi="Times New Roman" w:cs="Times New Roman"/>
          <w:iCs/>
        </w:rPr>
        <w:t>Biobank-Based</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Cohort</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Study</w:t>
      </w:r>
      <w:proofErr w:type="spellEnd"/>
      <w:r w:rsidRPr="00647D2B">
        <w:rPr>
          <w:rFonts w:ascii="Times New Roman" w:eastAsia="Times New Roman" w:hAnsi="Times New Roman" w:cs="Times New Roman"/>
          <w:iCs/>
        </w:rPr>
        <w:t>” başlıklı çalışma, “</w:t>
      </w:r>
      <w:proofErr w:type="spellStart"/>
      <w:r w:rsidRPr="00647D2B">
        <w:rPr>
          <w:rFonts w:ascii="Times New Roman" w:eastAsia="Times New Roman" w:hAnsi="Times New Roman" w:cs="Times New Roman"/>
          <w:iCs/>
        </w:rPr>
        <w:t>Outstanding</w:t>
      </w:r>
      <w:proofErr w:type="spellEnd"/>
      <w:r w:rsidRPr="00647D2B">
        <w:rPr>
          <w:rFonts w:ascii="Times New Roman" w:eastAsia="Times New Roman" w:hAnsi="Times New Roman" w:cs="Times New Roman"/>
          <w:iCs/>
        </w:rPr>
        <w:t xml:space="preserve"> Poster” (</w:t>
      </w:r>
      <w:proofErr w:type="spellStart"/>
      <w:r w:rsidRPr="00647D2B">
        <w:rPr>
          <w:rFonts w:ascii="Times New Roman" w:eastAsia="Times New Roman" w:hAnsi="Times New Roman" w:cs="Times New Roman"/>
          <w:iCs/>
        </w:rPr>
        <w:t>Sıradışı</w:t>
      </w:r>
      <w:proofErr w:type="spellEnd"/>
      <w:r w:rsidRPr="00647D2B">
        <w:rPr>
          <w:rFonts w:ascii="Times New Roman" w:eastAsia="Times New Roman" w:hAnsi="Times New Roman" w:cs="Times New Roman"/>
          <w:iCs/>
        </w:rPr>
        <w:t xml:space="preserve"> Poster) ödülüne layık görülmüştür.</w:t>
      </w:r>
      <w:r w:rsidR="00083365" w:rsidRPr="00647D2B">
        <w:rPr>
          <w:rFonts w:ascii="Times New Roman" w:eastAsia="Times New Roman" w:hAnsi="Times New Roman" w:cs="Times New Roman"/>
          <w:b/>
          <w:bCs/>
          <w:iCs/>
        </w:rPr>
        <w:t xml:space="preserve">       (GASTE.D.1.2.4)</w:t>
      </w:r>
    </w:p>
    <w:p w14:paraId="4F1555F6" w14:textId="60D463F0" w:rsidR="00372FC8" w:rsidRPr="00647D2B" w:rsidRDefault="00372FC8" w:rsidP="00372FC8">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br/>
        <w:t xml:space="preserve">Bu ödül, Enstitümüzün </w:t>
      </w:r>
      <w:proofErr w:type="spellStart"/>
      <w:r w:rsidRPr="00647D2B">
        <w:rPr>
          <w:rFonts w:ascii="Times New Roman" w:eastAsia="Times New Roman" w:hAnsi="Times New Roman" w:cs="Times New Roman"/>
          <w:iCs/>
        </w:rPr>
        <w:t>hepatosellüler</w:t>
      </w:r>
      <w:proofErr w:type="spellEnd"/>
      <w:r w:rsidRPr="00647D2B">
        <w:rPr>
          <w:rFonts w:ascii="Times New Roman" w:eastAsia="Times New Roman" w:hAnsi="Times New Roman" w:cs="Times New Roman"/>
          <w:iCs/>
        </w:rPr>
        <w:t xml:space="preserve"> </w:t>
      </w:r>
      <w:proofErr w:type="spellStart"/>
      <w:r w:rsidRPr="00647D2B">
        <w:rPr>
          <w:rFonts w:ascii="Times New Roman" w:eastAsia="Times New Roman" w:hAnsi="Times New Roman" w:cs="Times New Roman"/>
          <w:iCs/>
        </w:rPr>
        <w:t>karsinom</w:t>
      </w:r>
      <w:proofErr w:type="spellEnd"/>
      <w:r w:rsidRPr="00647D2B">
        <w:rPr>
          <w:rFonts w:ascii="Times New Roman" w:eastAsia="Times New Roman" w:hAnsi="Times New Roman" w:cs="Times New Roman"/>
          <w:iCs/>
        </w:rPr>
        <w:t xml:space="preserve"> alanındaki bilimsel üretkenliğini ve uluslararası arenadaki görünürlüğünü teyit etmektedir.</w:t>
      </w:r>
    </w:p>
    <w:p w14:paraId="7A27E130" w14:textId="77777777" w:rsidR="00372FC8" w:rsidRPr="00647D2B" w:rsidRDefault="00372FC8" w:rsidP="00372FC8">
      <w:pPr>
        <w:spacing w:after="0" w:line="240" w:lineRule="auto"/>
        <w:jc w:val="both"/>
        <w:rPr>
          <w:rFonts w:ascii="Times New Roman" w:eastAsia="Times New Roman" w:hAnsi="Times New Roman" w:cs="Times New Roman"/>
          <w:iCs/>
        </w:rPr>
      </w:pPr>
    </w:p>
    <w:p w14:paraId="4F0AE300" w14:textId="27C72DA5" w:rsidR="00372FC8" w:rsidRPr="00647D2B" w:rsidRDefault="00372FC8" w:rsidP="00372FC8">
      <w:pPr>
        <w:spacing w:after="0" w:line="240" w:lineRule="auto"/>
        <w:jc w:val="both"/>
        <w:rPr>
          <w:rFonts w:ascii="Times New Roman" w:eastAsia="Times New Roman" w:hAnsi="Times New Roman" w:cs="Times New Roman"/>
          <w:iCs/>
        </w:rPr>
      </w:pPr>
      <w:r w:rsidRPr="00647D2B">
        <w:rPr>
          <w:rFonts w:ascii="Times New Roman" w:eastAsia="Times New Roman" w:hAnsi="Times New Roman" w:cs="Times New Roman"/>
          <w:iCs/>
        </w:rPr>
        <w:t>(</w:t>
      </w:r>
      <w:hyperlink r:id="rId39" w:history="1">
        <w:r w:rsidRPr="00647D2B">
          <w:rPr>
            <w:rStyle w:val="Kpr"/>
            <w:rFonts w:ascii="Times New Roman" w:eastAsia="Times New Roman" w:hAnsi="Times New Roman" w:cs="Times New Roman"/>
            <w:iCs/>
          </w:rPr>
          <w:t>https://gastro.marmara.edu.tr/notice/2025-amerikan-gastroenteroloji-kongresinde-acg-annual-meeting-enstitumuze-outstanding-poster-siradisi-poster-odulu</w:t>
        </w:r>
      </w:hyperlink>
      <w:r w:rsidRPr="00647D2B">
        <w:rPr>
          <w:rFonts w:ascii="Times New Roman" w:eastAsia="Times New Roman" w:hAnsi="Times New Roman" w:cs="Times New Roman"/>
          <w:iCs/>
        </w:rPr>
        <w:t>) (GASTE.D.1.2.3)</w:t>
      </w:r>
    </w:p>
    <w:p w14:paraId="3E47F96A" w14:textId="77777777" w:rsidR="00372FC8" w:rsidRPr="00647D2B" w:rsidRDefault="00372FC8" w:rsidP="00372FC8">
      <w:pPr>
        <w:spacing w:after="0" w:line="240" w:lineRule="auto"/>
        <w:jc w:val="both"/>
        <w:rPr>
          <w:rFonts w:ascii="Times New Roman" w:eastAsia="Times New Roman" w:hAnsi="Times New Roman" w:cs="Times New Roman"/>
          <w:iCs/>
        </w:rPr>
      </w:pPr>
    </w:p>
    <w:p w14:paraId="60F4EF74" w14:textId="77777777" w:rsidR="00372FC8" w:rsidRPr="00647D2B" w:rsidRDefault="00372FC8" w:rsidP="00372FC8">
      <w:pPr>
        <w:spacing w:after="0" w:line="360" w:lineRule="auto"/>
        <w:rPr>
          <w:rFonts w:ascii="Times New Roman" w:eastAsia="Times New Roman" w:hAnsi="Times New Roman" w:cs="Times New Roman"/>
          <w:b/>
          <w:bCs/>
          <w:iCs/>
        </w:rPr>
      </w:pPr>
    </w:p>
    <w:p w14:paraId="2E7EF946" w14:textId="517FB20C" w:rsidR="007D2F99" w:rsidRPr="00647D2B" w:rsidRDefault="00462845" w:rsidP="00642169">
      <w:pPr>
        <w:spacing w:after="0" w:line="360" w:lineRule="auto"/>
        <w:ind w:left="360"/>
        <w:rPr>
          <w:rFonts w:ascii="Times New Roman" w:eastAsia="Times New Roman" w:hAnsi="Times New Roman" w:cs="Times New Roman"/>
          <w:b/>
          <w:bCs/>
          <w:iCs/>
        </w:rPr>
      </w:pPr>
      <w:r w:rsidRPr="00647D2B">
        <w:rPr>
          <w:rFonts w:ascii="Times New Roman" w:eastAsia="Times New Roman" w:hAnsi="Times New Roman" w:cs="Times New Roman"/>
          <w:b/>
          <w:bCs/>
          <w:iCs/>
        </w:rPr>
        <w:t>Kanıtlar</w:t>
      </w:r>
    </w:p>
    <w:p w14:paraId="02AF8330" w14:textId="6D5E0A84" w:rsidR="00642169" w:rsidRPr="00647D2B" w:rsidRDefault="004E7676" w:rsidP="00642169">
      <w:pPr>
        <w:spacing w:after="0" w:line="360" w:lineRule="auto"/>
        <w:ind w:left="360"/>
        <w:rPr>
          <w:rFonts w:ascii="Times New Roman" w:eastAsia="Times New Roman" w:hAnsi="Times New Roman" w:cs="Times New Roman"/>
          <w:iCs/>
        </w:rPr>
      </w:pPr>
      <w:r w:rsidRPr="00647D2B">
        <w:rPr>
          <w:rFonts w:ascii="Times New Roman" w:eastAsia="Times New Roman" w:hAnsi="Times New Roman" w:cs="Times New Roman"/>
          <w:b/>
          <w:bCs/>
          <w:iCs/>
        </w:rPr>
        <w:t>GASTE.</w:t>
      </w:r>
      <w:r w:rsidR="00642169" w:rsidRPr="00647D2B">
        <w:rPr>
          <w:rFonts w:ascii="Times New Roman" w:eastAsia="Times New Roman" w:hAnsi="Times New Roman" w:cs="Times New Roman"/>
          <w:b/>
          <w:bCs/>
          <w:iCs/>
        </w:rPr>
        <w:t xml:space="preserve">D.1.2.1 </w:t>
      </w:r>
      <w:r w:rsidRPr="00647D2B">
        <w:rPr>
          <w:rFonts w:ascii="Times New Roman" w:eastAsia="Times New Roman" w:hAnsi="Times New Roman" w:cs="Times New Roman"/>
          <w:iCs/>
        </w:rPr>
        <w:t>2023_yili_kurum_ic_degerlendirme_raporu_s</w:t>
      </w:r>
      <w:r w:rsidR="005366C2" w:rsidRPr="00647D2B">
        <w:rPr>
          <w:rFonts w:ascii="Times New Roman" w:eastAsia="Times New Roman" w:hAnsi="Times New Roman" w:cs="Times New Roman"/>
          <w:iCs/>
        </w:rPr>
        <w:t>.</w:t>
      </w:r>
      <w:r w:rsidRPr="00647D2B">
        <w:rPr>
          <w:rFonts w:ascii="Times New Roman" w:eastAsia="Times New Roman" w:hAnsi="Times New Roman" w:cs="Times New Roman"/>
          <w:iCs/>
        </w:rPr>
        <w:t>5_6_7</w:t>
      </w:r>
    </w:p>
    <w:p w14:paraId="4BC65AF2" w14:textId="13C11874" w:rsidR="00372FC8" w:rsidRPr="00647D2B" w:rsidRDefault="00372FC8" w:rsidP="00642169">
      <w:pPr>
        <w:spacing w:after="0" w:line="360" w:lineRule="auto"/>
        <w:ind w:left="360"/>
        <w:rPr>
          <w:rFonts w:ascii="Times New Roman" w:eastAsia="Times New Roman" w:hAnsi="Times New Roman" w:cs="Times New Roman"/>
          <w:b/>
          <w:bCs/>
          <w:iCs/>
        </w:rPr>
      </w:pPr>
      <w:r w:rsidRPr="00647D2B">
        <w:rPr>
          <w:rFonts w:ascii="Times New Roman" w:eastAsia="Times New Roman" w:hAnsi="Times New Roman" w:cs="Times New Roman"/>
          <w:b/>
          <w:bCs/>
          <w:iCs/>
        </w:rPr>
        <w:t>GASTE.D.1.2.2</w:t>
      </w:r>
      <w:r w:rsidR="00B519DC" w:rsidRPr="00647D2B">
        <w:rPr>
          <w:rFonts w:ascii="Times New Roman" w:eastAsia="Times New Roman" w:hAnsi="Times New Roman" w:cs="Times New Roman"/>
          <w:b/>
          <w:bCs/>
          <w:iCs/>
        </w:rPr>
        <w:t xml:space="preserve"> </w:t>
      </w:r>
      <w:proofErr w:type="spellStart"/>
      <w:r w:rsidR="00B519DC" w:rsidRPr="00647D2B">
        <w:rPr>
          <w:rFonts w:ascii="Times New Roman" w:eastAsia="Times New Roman" w:hAnsi="Times New Roman" w:cs="Times New Roman"/>
          <w:iCs/>
        </w:rPr>
        <w:t>fotograf</w:t>
      </w:r>
      <w:proofErr w:type="spellEnd"/>
    </w:p>
    <w:p w14:paraId="633F08DB" w14:textId="47DEA73C" w:rsidR="00372FC8" w:rsidRPr="00647D2B" w:rsidRDefault="00372FC8" w:rsidP="00642169">
      <w:pPr>
        <w:spacing w:after="0" w:line="360" w:lineRule="auto"/>
        <w:ind w:left="360"/>
        <w:rPr>
          <w:rFonts w:ascii="Times New Roman" w:eastAsia="Times New Roman" w:hAnsi="Times New Roman" w:cs="Times New Roman"/>
          <w:iCs/>
        </w:rPr>
      </w:pPr>
      <w:r w:rsidRPr="00647D2B">
        <w:rPr>
          <w:rFonts w:ascii="Times New Roman" w:eastAsia="Times New Roman" w:hAnsi="Times New Roman" w:cs="Times New Roman"/>
          <w:b/>
          <w:bCs/>
          <w:iCs/>
        </w:rPr>
        <w:t xml:space="preserve">GASTE.D.1.2.3 </w:t>
      </w:r>
      <w:proofErr w:type="spellStart"/>
      <w:r w:rsidR="00B519DC" w:rsidRPr="00647D2B">
        <w:rPr>
          <w:rFonts w:ascii="Times New Roman" w:eastAsia="Times New Roman" w:hAnsi="Times New Roman" w:cs="Times New Roman"/>
          <w:iCs/>
        </w:rPr>
        <w:t>fotograf</w:t>
      </w:r>
      <w:proofErr w:type="spellEnd"/>
    </w:p>
    <w:p w14:paraId="3A0A5467" w14:textId="08A4E296" w:rsidR="00083365" w:rsidRPr="00647D2B" w:rsidRDefault="00083365" w:rsidP="00083365">
      <w:pPr>
        <w:spacing w:line="276" w:lineRule="auto"/>
        <w:jc w:val="both"/>
        <w:rPr>
          <w:rFonts w:ascii="Times New Roman" w:eastAsia="Times New Roman" w:hAnsi="Times New Roman" w:cs="Times New Roman"/>
          <w:bCs/>
        </w:rPr>
      </w:pPr>
      <w:r w:rsidRPr="00647D2B">
        <w:rPr>
          <w:rFonts w:ascii="Times New Roman" w:hAnsi="Times New Roman" w:cs="Times New Roman"/>
          <w:b/>
          <w:bCs/>
        </w:rPr>
        <w:t xml:space="preserve">       GASTE.D.1.2.4</w:t>
      </w:r>
      <w:r w:rsidRPr="00647D2B">
        <w:rPr>
          <w:rFonts w:ascii="Times New Roman" w:hAnsi="Times New Roman" w:cs="Times New Roman"/>
        </w:rPr>
        <w:t xml:space="preserve"> </w:t>
      </w:r>
      <w:proofErr w:type="spellStart"/>
      <w:r w:rsidR="00B519DC" w:rsidRPr="00647D2B">
        <w:rPr>
          <w:rFonts w:ascii="Times New Roman" w:hAnsi="Times New Roman" w:cs="Times New Roman"/>
        </w:rPr>
        <w:t>odul_sertifikasi</w:t>
      </w:r>
      <w:proofErr w:type="spellEnd"/>
    </w:p>
    <w:p w14:paraId="467CBA77" w14:textId="77777777" w:rsidR="00083365" w:rsidRPr="00647D2B" w:rsidRDefault="00083365" w:rsidP="00642169">
      <w:pPr>
        <w:spacing w:after="0" w:line="360" w:lineRule="auto"/>
        <w:ind w:left="360"/>
        <w:rPr>
          <w:rFonts w:ascii="Times New Roman" w:eastAsia="Times New Roman" w:hAnsi="Times New Roman" w:cs="Times New Roman"/>
          <w:iCs/>
        </w:rPr>
      </w:pPr>
    </w:p>
    <w:p w14:paraId="0EE7A3B5" w14:textId="25A115CD" w:rsidR="00642169" w:rsidRPr="00647D2B" w:rsidRDefault="00642169" w:rsidP="00642169">
      <w:pPr>
        <w:spacing w:after="0" w:line="360" w:lineRule="auto"/>
        <w:ind w:left="360"/>
        <w:rPr>
          <w:rFonts w:ascii="Times New Roman" w:eastAsia="Times New Roman" w:hAnsi="Times New Roman" w:cs="Times New Roman"/>
          <w:iCs/>
        </w:rPr>
      </w:pPr>
    </w:p>
    <w:p w14:paraId="00000104" w14:textId="77777777" w:rsidR="0099089B" w:rsidRPr="00647D2B" w:rsidRDefault="00445A8F">
      <w:pPr>
        <w:spacing w:after="0" w:line="240" w:lineRule="auto"/>
        <w:rPr>
          <w:rFonts w:ascii="Times New Roman" w:eastAsia="Times New Roman" w:hAnsi="Times New Roman" w:cs="Times New Roman"/>
          <w:b/>
        </w:rPr>
      </w:pPr>
      <w:bookmarkStart w:id="15" w:name="_heading=h.bba01zbxotn7" w:colFirst="0" w:colLast="0"/>
      <w:bookmarkStart w:id="16" w:name="_heading=h.2s8eyo1" w:colFirst="0" w:colLast="0"/>
      <w:bookmarkEnd w:id="15"/>
      <w:bookmarkEnd w:id="16"/>
      <w:r w:rsidRPr="00647D2B">
        <w:rPr>
          <w:rFonts w:ascii="Times New Roman" w:eastAsia="Times New Roman" w:hAnsi="Times New Roman" w:cs="Times New Roman"/>
          <w:b/>
        </w:rPr>
        <w:t>D.2.1.Toplumsal katkı performansının izlenmesi ve değerlendirilmesi</w:t>
      </w:r>
    </w:p>
    <w:p w14:paraId="00000105" w14:textId="455ECAFB" w:rsidR="0099089B" w:rsidRPr="00647D2B" w:rsidRDefault="00C35147">
      <w:pPr>
        <w:spacing w:after="0" w:line="240" w:lineRule="auto"/>
        <w:rPr>
          <w:rFonts w:ascii="Times New Roman" w:eastAsia="Times New Roman" w:hAnsi="Times New Roman" w:cs="Times New Roman"/>
          <w:bCs/>
        </w:rPr>
      </w:pPr>
      <w:r w:rsidRPr="00647D2B">
        <w:rPr>
          <w:rFonts w:ascii="Times New Roman" w:eastAsia="Times New Roman" w:hAnsi="Times New Roman" w:cs="Times New Roman"/>
          <w:bCs/>
        </w:rPr>
        <w:t>KANIT YOKTUR.</w:t>
      </w:r>
    </w:p>
    <w:sectPr w:rsidR="0099089B" w:rsidRPr="00647D2B">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0528" w14:textId="77777777" w:rsidR="00060AC0" w:rsidRDefault="00060AC0" w:rsidP="0024244B">
      <w:pPr>
        <w:spacing w:after="0" w:line="240" w:lineRule="auto"/>
      </w:pPr>
      <w:r>
        <w:separator/>
      </w:r>
    </w:p>
  </w:endnote>
  <w:endnote w:type="continuationSeparator" w:id="0">
    <w:p w14:paraId="5FD8819C" w14:textId="77777777" w:rsidR="00060AC0" w:rsidRDefault="00060AC0" w:rsidP="0024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D798" w14:textId="77777777" w:rsidR="0024244B" w:rsidRDefault="002424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46122"/>
      <w:docPartObj>
        <w:docPartGallery w:val="Page Numbers (Bottom of Page)"/>
        <w:docPartUnique/>
      </w:docPartObj>
    </w:sdtPr>
    <w:sdtEndPr/>
    <w:sdtContent>
      <w:p w14:paraId="42902156" w14:textId="1CA3061D" w:rsidR="0024244B" w:rsidRDefault="0024244B">
        <w:pPr>
          <w:pStyle w:val="AltBilgi"/>
          <w:jc w:val="center"/>
        </w:pPr>
        <w:r>
          <w:fldChar w:fldCharType="begin"/>
        </w:r>
        <w:r>
          <w:instrText>PAGE   \* MERGEFORMAT</w:instrText>
        </w:r>
        <w:r>
          <w:fldChar w:fldCharType="separate"/>
        </w:r>
        <w:r w:rsidR="007B2DE5">
          <w:rPr>
            <w:noProof/>
          </w:rPr>
          <w:t>20</w:t>
        </w:r>
        <w:r>
          <w:fldChar w:fldCharType="end"/>
        </w:r>
      </w:p>
    </w:sdtContent>
  </w:sdt>
  <w:p w14:paraId="5AB13E15" w14:textId="77777777" w:rsidR="0024244B" w:rsidRDefault="002424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CC71" w14:textId="77777777" w:rsidR="0024244B" w:rsidRDefault="002424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D0CE" w14:textId="77777777" w:rsidR="00060AC0" w:rsidRDefault="00060AC0" w:rsidP="0024244B">
      <w:pPr>
        <w:spacing w:after="0" w:line="240" w:lineRule="auto"/>
      </w:pPr>
      <w:r>
        <w:separator/>
      </w:r>
    </w:p>
  </w:footnote>
  <w:footnote w:type="continuationSeparator" w:id="0">
    <w:p w14:paraId="59117FCF" w14:textId="77777777" w:rsidR="00060AC0" w:rsidRDefault="00060AC0" w:rsidP="0024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5C44" w14:textId="77777777" w:rsidR="0024244B" w:rsidRDefault="002424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3668" w14:textId="77777777" w:rsidR="0024244B" w:rsidRDefault="002424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D08F" w14:textId="77777777" w:rsidR="0024244B" w:rsidRDefault="002424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EBD"/>
    <w:multiLevelType w:val="multilevel"/>
    <w:tmpl w:val="AE00A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B340E3"/>
    <w:multiLevelType w:val="multilevel"/>
    <w:tmpl w:val="F3522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533D87"/>
    <w:multiLevelType w:val="hybridMultilevel"/>
    <w:tmpl w:val="EAA8B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8F0D74"/>
    <w:multiLevelType w:val="multilevel"/>
    <w:tmpl w:val="AB5EB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6F69CE"/>
    <w:multiLevelType w:val="hybridMultilevel"/>
    <w:tmpl w:val="9D067C70"/>
    <w:lvl w:ilvl="0" w:tplc="3CBC4DE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0C7A32"/>
    <w:multiLevelType w:val="hybridMultilevel"/>
    <w:tmpl w:val="DF046210"/>
    <w:lvl w:ilvl="0" w:tplc="2C066570">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5D71B1"/>
    <w:multiLevelType w:val="hybridMultilevel"/>
    <w:tmpl w:val="EAA8B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AA7445"/>
    <w:multiLevelType w:val="hybridMultilevel"/>
    <w:tmpl w:val="8520829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11A63977"/>
    <w:multiLevelType w:val="hybridMultilevel"/>
    <w:tmpl w:val="8348FF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E772DC"/>
    <w:multiLevelType w:val="multilevel"/>
    <w:tmpl w:val="6B1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00378"/>
    <w:multiLevelType w:val="hybridMultilevel"/>
    <w:tmpl w:val="B1B28570"/>
    <w:lvl w:ilvl="0" w:tplc="A422482A">
      <w:start w:val="1"/>
      <w:numFmt w:val="decimal"/>
      <w:lvlText w:val="%1."/>
      <w:lvlJc w:val="left"/>
      <w:pPr>
        <w:ind w:left="644" w:hanging="360"/>
      </w:pPr>
      <w:rPr>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18424895"/>
    <w:multiLevelType w:val="hybridMultilevel"/>
    <w:tmpl w:val="1634280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BF1E30"/>
    <w:multiLevelType w:val="multilevel"/>
    <w:tmpl w:val="C0A6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CF101D"/>
    <w:multiLevelType w:val="multilevel"/>
    <w:tmpl w:val="92426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E36280"/>
    <w:multiLevelType w:val="hybridMultilevel"/>
    <w:tmpl w:val="427AC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074A55"/>
    <w:multiLevelType w:val="multilevel"/>
    <w:tmpl w:val="B4E2E6D0"/>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1E460888"/>
    <w:multiLevelType w:val="hybridMultilevel"/>
    <w:tmpl w:val="EAA8B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3B5F6B"/>
    <w:multiLevelType w:val="multilevel"/>
    <w:tmpl w:val="BE1CB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8E63BD8"/>
    <w:multiLevelType w:val="multilevel"/>
    <w:tmpl w:val="1C60E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496FF8"/>
    <w:multiLevelType w:val="multilevel"/>
    <w:tmpl w:val="85A20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2A76D6"/>
    <w:multiLevelType w:val="hybridMultilevel"/>
    <w:tmpl w:val="EAA8B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B84494"/>
    <w:multiLevelType w:val="multilevel"/>
    <w:tmpl w:val="69F44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833A95"/>
    <w:multiLevelType w:val="hybridMultilevel"/>
    <w:tmpl w:val="3DA690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AD2BBB"/>
    <w:multiLevelType w:val="multilevel"/>
    <w:tmpl w:val="B0B8F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A815AA"/>
    <w:multiLevelType w:val="multilevel"/>
    <w:tmpl w:val="C54EC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1D752D"/>
    <w:multiLevelType w:val="multilevel"/>
    <w:tmpl w:val="2256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829A9"/>
    <w:multiLevelType w:val="hybridMultilevel"/>
    <w:tmpl w:val="CA3616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9476FD"/>
    <w:multiLevelType w:val="hybridMultilevel"/>
    <w:tmpl w:val="81B2F1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224D78"/>
    <w:multiLevelType w:val="hybridMultilevel"/>
    <w:tmpl w:val="F3C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0360B"/>
    <w:multiLevelType w:val="multilevel"/>
    <w:tmpl w:val="15F23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26521D"/>
    <w:multiLevelType w:val="hybridMultilevel"/>
    <w:tmpl w:val="EAA8B3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3F042D1"/>
    <w:multiLevelType w:val="hybridMultilevel"/>
    <w:tmpl w:val="402A16D0"/>
    <w:lvl w:ilvl="0" w:tplc="735851B6">
      <w:start w:val="2022"/>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48A4080"/>
    <w:multiLevelType w:val="hybridMultilevel"/>
    <w:tmpl w:val="81B2F1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A004737"/>
    <w:multiLevelType w:val="multilevel"/>
    <w:tmpl w:val="80246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362860"/>
    <w:multiLevelType w:val="multilevel"/>
    <w:tmpl w:val="5E02D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1354C9"/>
    <w:multiLevelType w:val="multilevel"/>
    <w:tmpl w:val="B76AD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9B1875"/>
    <w:multiLevelType w:val="multilevel"/>
    <w:tmpl w:val="039AA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F46169"/>
    <w:multiLevelType w:val="hybridMultilevel"/>
    <w:tmpl w:val="81229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7F11C8"/>
    <w:multiLevelType w:val="multilevel"/>
    <w:tmpl w:val="CC0EA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D9D4B2A"/>
    <w:multiLevelType w:val="multilevel"/>
    <w:tmpl w:val="B45A5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F1514CA"/>
    <w:multiLevelType w:val="multilevel"/>
    <w:tmpl w:val="675CA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34"/>
  </w:num>
  <w:num w:numId="3">
    <w:abstractNumId w:val="33"/>
  </w:num>
  <w:num w:numId="4">
    <w:abstractNumId w:val="0"/>
  </w:num>
  <w:num w:numId="5">
    <w:abstractNumId w:val="38"/>
  </w:num>
  <w:num w:numId="6">
    <w:abstractNumId w:val="23"/>
  </w:num>
  <w:num w:numId="7">
    <w:abstractNumId w:val="39"/>
  </w:num>
  <w:num w:numId="8">
    <w:abstractNumId w:val="1"/>
  </w:num>
  <w:num w:numId="9">
    <w:abstractNumId w:val="17"/>
  </w:num>
  <w:num w:numId="10">
    <w:abstractNumId w:val="3"/>
  </w:num>
  <w:num w:numId="11">
    <w:abstractNumId w:val="40"/>
  </w:num>
  <w:num w:numId="12">
    <w:abstractNumId w:val="12"/>
  </w:num>
  <w:num w:numId="13">
    <w:abstractNumId w:val="15"/>
  </w:num>
  <w:num w:numId="14">
    <w:abstractNumId w:val="21"/>
  </w:num>
  <w:num w:numId="15">
    <w:abstractNumId w:val="19"/>
  </w:num>
  <w:num w:numId="16">
    <w:abstractNumId w:val="35"/>
  </w:num>
  <w:num w:numId="17">
    <w:abstractNumId w:val="24"/>
  </w:num>
  <w:num w:numId="18">
    <w:abstractNumId w:val="36"/>
  </w:num>
  <w:num w:numId="19">
    <w:abstractNumId w:val="29"/>
  </w:num>
  <w:num w:numId="20">
    <w:abstractNumId w:val="13"/>
  </w:num>
  <w:num w:numId="21">
    <w:abstractNumId w:val="8"/>
  </w:num>
  <w:num w:numId="22">
    <w:abstractNumId w:val="11"/>
  </w:num>
  <w:num w:numId="23">
    <w:abstractNumId w:val="32"/>
  </w:num>
  <w:num w:numId="24">
    <w:abstractNumId w:val="4"/>
  </w:num>
  <w:num w:numId="25">
    <w:abstractNumId w:val="27"/>
  </w:num>
  <w:num w:numId="26">
    <w:abstractNumId w:val="10"/>
  </w:num>
  <w:num w:numId="27">
    <w:abstractNumId w:val="30"/>
  </w:num>
  <w:num w:numId="28">
    <w:abstractNumId w:val="20"/>
  </w:num>
  <w:num w:numId="29">
    <w:abstractNumId w:val="2"/>
  </w:num>
  <w:num w:numId="30">
    <w:abstractNumId w:val="16"/>
  </w:num>
  <w:num w:numId="31">
    <w:abstractNumId w:val="6"/>
  </w:num>
  <w:num w:numId="32">
    <w:abstractNumId w:val="7"/>
  </w:num>
  <w:num w:numId="33">
    <w:abstractNumId w:val="26"/>
  </w:num>
  <w:num w:numId="34">
    <w:abstractNumId w:val="37"/>
  </w:num>
  <w:num w:numId="35">
    <w:abstractNumId w:val="14"/>
  </w:num>
  <w:num w:numId="36">
    <w:abstractNumId w:val="28"/>
  </w:num>
  <w:num w:numId="37">
    <w:abstractNumId w:val="9"/>
  </w:num>
  <w:num w:numId="38">
    <w:abstractNumId w:val="25"/>
  </w:num>
  <w:num w:numId="39">
    <w:abstractNumId w:val="31"/>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9B"/>
    <w:rsid w:val="00003061"/>
    <w:rsid w:val="000146DF"/>
    <w:rsid w:val="00037A3F"/>
    <w:rsid w:val="00051377"/>
    <w:rsid w:val="00053CA6"/>
    <w:rsid w:val="00060AC0"/>
    <w:rsid w:val="000611D0"/>
    <w:rsid w:val="00064155"/>
    <w:rsid w:val="00080402"/>
    <w:rsid w:val="00083365"/>
    <w:rsid w:val="000933E6"/>
    <w:rsid w:val="00094D48"/>
    <w:rsid w:val="000C4614"/>
    <w:rsid w:val="000C7295"/>
    <w:rsid w:val="000E77C8"/>
    <w:rsid w:val="000F114C"/>
    <w:rsid w:val="000F3E3D"/>
    <w:rsid w:val="00116E81"/>
    <w:rsid w:val="0012680B"/>
    <w:rsid w:val="001467E9"/>
    <w:rsid w:val="00146B25"/>
    <w:rsid w:val="00164B78"/>
    <w:rsid w:val="00170A6E"/>
    <w:rsid w:val="00176BF3"/>
    <w:rsid w:val="00180460"/>
    <w:rsid w:val="001833CF"/>
    <w:rsid w:val="001911F5"/>
    <w:rsid w:val="00194C3A"/>
    <w:rsid w:val="00197536"/>
    <w:rsid w:val="001B3FD7"/>
    <w:rsid w:val="001C2197"/>
    <w:rsid w:val="001C7A13"/>
    <w:rsid w:val="001D222C"/>
    <w:rsid w:val="001E30D4"/>
    <w:rsid w:val="001E3375"/>
    <w:rsid w:val="001F4134"/>
    <w:rsid w:val="001F6BA2"/>
    <w:rsid w:val="00202EE2"/>
    <w:rsid w:val="002207BF"/>
    <w:rsid w:val="00227BD6"/>
    <w:rsid w:val="00237113"/>
    <w:rsid w:val="0024244B"/>
    <w:rsid w:val="00264EA6"/>
    <w:rsid w:val="002A6237"/>
    <w:rsid w:val="002B6268"/>
    <w:rsid w:val="002C10C2"/>
    <w:rsid w:val="002C512A"/>
    <w:rsid w:val="002D5E4E"/>
    <w:rsid w:val="002E2075"/>
    <w:rsid w:val="002F0E5B"/>
    <w:rsid w:val="0030693F"/>
    <w:rsid w:val="003153C6"/>
    <w:rsid w:val="00321DB3"/>
    <w:rsid w:val="00343082"/>
    <w:rsid w:val="00353971"/>
    <w:rsid w:val="00362DF2"/>
    <w:rsid w:val="00372FC8"/>
    <w:rsid w:val="00383311"/>
    <w:rsid w:val="00390BAE"/>
    <w:rsid w:val="00390FF1"/>
    <w:rsid w:val="003B04B9"/>
    <w:rsid w:val="003B202E"/>
    <w:rsid w:val="003C347E"/>
    <w:rsid w:val="003D1759"/>
    <w:rsid w:val="003D30EA"/>
    <w:rsid w:val="003E2B22"/>
    <w:rsid w:val="003F6B29"/>
    <w:rsid w:val="00401456"/>
    <w:rsid w:val="00406841"/>
    <w:rsid w:val="0042361E"/>
    <w:rsid w:val="00425758"/>
    <w:rsid w:val="004277F0"/>
    <w:rsid w:val="00445A8F"/>
    <w:rsid w:val="004517E0"/>
    <w:rsid w:val="00460156"/>
    <w:rsid w:val="00462845"/>
    <w:rsid w:val="00472359"/>
    <w:rsid w:val="0049302C"/>
    <w:rsid w:val="004E1946"/>
    <w:rsid w:val="004E7676"/>
    <w:rsid w:val="00512CD8"/>
    <w:rsid w:val="00512FAC"/>
    <w:rsid w:val="00522A8F"/>
    <w:rsid w:val="00534ECF"/>
    <w:rsid w:val="005366C2"/>
    <w:rsid w:val="005410FC"/>
    <w:rsid w:val="00547BB7"/>
    <w:rsid w:val="00557F53"/>
    <w:rsid w:val="0057436C"/>
    <w:rsid w:val="00575400"/>
    <w:rsid w:val="00583247"/>
    <w:rsid w:val="00592C05"/>
    <w:rsid w:val="00592E30"/>
    <w:rsid w:val="0059358E"/>
    <w:rsid w:val="005956B3"/>
    <w:rsid w:val="005C1353"/>
    <w:rsid w:val="005F3246"/>
    <w:rsid w:val="0061394F"/>
    <w:rsid w:val="00626F6C"/>
    <w:rsid w:val="00632C1D"/>
    <w:rsid w:val="00633831"/>
    <w:rsid w:val="00642169"/>
    <w:rsid w:val="0064636D"/>
    <w:rsid w:val="00647D2B"/>
    <w:rsid w:val="006B0DDF"/>
    <w:rsid w:val="00704F73"/>
    <w:rsid w:val="007143B4"/>
    <w:rsid w:val="007164C8"/>
    <w:rsid w:val="00736873"/>
    <w:rsid w:val="00740E2A"/>
    <w:rsid w:val="00743C2B"/>
    <w:rsid w:val="00745A09"/>
    <w:rsid w:val="00785EA4"/>
    <w:rsid w:val="007A195E"/>
    <w:rsid w:val="007B24C9"/>
    <w:rsid w:val="007B2DE5"/>
    <w:rsid w:val="007C08F2"/>
    <w:rsid w:val="007D2F99"/>
    <w:rsid w:val="007E1A63"/>
    <w:rsid w:val="0080414B"/>
    <w:rsid w:val="00812C13"/>
    <w:rsid w:val="008205FB"/>
    <w:rsid w:val="008547B9"/>
    <w:rsid w:val="00864162"/>
    <w:rsid w:val="00874F66"/>
    <w:rsid w:val="00876585"/>
    <w:rsid w:val="008776D1"/>
    <w:rsid w:val="008A036C"/>
    <w:rsid w:val="008B29B6"/>
    <w:rsid w:val="008B5682"/>
    <w:rsid w:val="008E10AE"/>
    <w:rsid w:val="008F18A5"/>
    <w:rsid w:val="008F57EE"/>
    <w:rsid w:val="00902B56"/>
    <w:rsid w:val="00915846"/>
    <w:rsid w:val="00923170"/>
    <w:rsid w:val="00953857"/>
    <w:rsid w:val="00955767"/>
    <w:rsid w:val="00957648"/>
    <w:rsid w:val="00963FA5"/>
    <w:rsid w:val="00984C73"/>
    <w:rsid w:val="0099089B"/>
    <w:rsid w:val="009A2ADD"/>
    <w:rsid w:val="009A4011"/>
    <w:rsid w:val="009E1156"/>
    <w:rsid w:val="009E7531"/>
    <w:rsid w:val="009F56BC"/>
    <w:rsid w:val="009F697F"/>
    <w:rsid w:val="00A12F06"/>
    <w:rsid w:val="00A35E82"/>
    <w:rsid w:val="00A57945"/>
    <w:rsid w:val="00A919D9"/>
    <w:rsid w:val="00A969E2"/>
    <w:rsid w:val="00AB43A9"/>
    <w:rsid w:val="00AC23BA"/>
    <w:rsid w:val="00AE1D9B"/>
    <w:rsid w:val="00AF0EAB"/>
    <w:rsid w:val="00AF643F"/>
    <w:rsid w:val="00B05D26"/>
    <w:rsid w:val="00B208DC"/>
    <w:rsid w:val="00B241A4"/>
    <w:rsid w:val="00B24249"/>
    <w:rsid w:val="00B30E84"/>
    <w:rsid w:val="00B50845"/>
    <w:rsid w:val="00B519DC"/>
    <w:rsid w:val="00B63C92"/>
    <w:rsid w:val="00B67E4D"/>
    <w:rsid w:val="00B704B0"/>
    <w:rsid w:val="00B81BF7"/>
    <w:rsid w:val="00B83EE8"/>
    <w:rsid w:val="00B87E0C"/>
    <w:rsid w:val="00BA1E21"/>
    <w:rsid w:val="00BC6FBC"/>
    <w:rsid w:val="00BC7413"/>
    <w:rsid w:val="00BD6240"/>
    <w:rsid w:val="00BE13FF"/>
    <w:rsid w:val="00BE575F"/>
    <w:rsid w:val="00BF60B0"/>
    <w:rsid w:val="00C00536"/>
    <w:rsid w:val="00C0645A"/>
    <w:rsid w:val="00C11AB9"/>
    <w:rsid w:val="00C35147"/>
    <w:rsid w:val="00C47C5B"/>
    <w:rsid w:val="00C74F13"/>
    <w:rsid w:val="00C871A9"/>
    <w:rsid w:val="00CA50F3"/>
    <w:rsid w:val="00CD385D"/>
    <w:rsid w:val="00CD54F8"/>
    <w:rsid w:val="00CF3790"/>
    <w:rsid w:val="00CF3AB0"/>
    <w:rsid w:val="00CF4C08"/>
    <w:rsid w:val="00D01711"/>
    <w:rsid w:val="00D3337B"/>
    <w:rsid w:val="00D43F34"/>
    <w:rsid w:val="00D5186F"/>
    <w:rsid w:val="00D53CD1"/>
    <w:rsid w:val="00D6331C"/>
    <w:rsid w:val="00D66AE3"/>
    <w:rsid w:val="00D83865"/>
    <w:rsid w:val="00DA0A2D"/>
    <w:rsid w:val="00DB7F41"/>
    <w:rsid w:val="00DC6698"/>
    <w:rsid w:val="00DC7801"/>
    <w:rsid w:val="00DD3B12"/>
    <w:rsid w:val="00DE6167"/>
    <w:rsid w:val="00DE65E9"/>
    <w:rsid w:val="00E129C8"/>
    <w:rsid w:val="00E32C0F"/>
    <w:rsid w:val="00E44771"/>
    <w:rsid w:val="00E5391A"/>
    <w:rsid w:val="00E60D5E"/>
    <w:rsid w:val="00E67A00"/>
    <w:rsid w:val="00E81B72"/>
    <w:rsid w:val="00E94966"/>
    <w:rsid w:val="00EE678F"/>
    <w:rsid w:val="00EF667F"/>
    <w:rsid w:val="00F07E49"/>
    <w:rsid w:val="00F15397"/>
    <w:rsid w:val="00F16DBC"/>
    <w:rsid w:val="00F22EFE"/>
    <w:rsid w:val="00F41724"/>
    <w:rsid w:val="00F45C10"/>
    <w:rsid w:val="00F729AB"/>
    <w:rsid w:val="00F73D2F"/>
    <w:rsid w:val="00F90CBC"/>
    <w:rsid w:val="00F932B4"/>
    <w:rsid w:val="00FA2688"/>
    <w:rsid w:val="00FB1223"/>
    <w:rsid w:val="00FC2E3C"/>
    <w:rsid w:val="00FC49F6"/>
    <w:rsid w:val="00FE7DF0"/>
    <w:rsid w:val="00FF0FED"/>
    <w:rsid w:val="00FF3437"/>
    <w:rsid w:val="00FF6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26D8"/>
  <w15:docId w15:val="{106B6B35-44E5-42A3-BE7A-EFDC0ABD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78"/>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link w:val="Balk4Char"/>
    <w:uiPriority w:val="9"/>
    <w:semiHidden/>
    <w:unhideWhenUsed/>
    <w:qFormat/>
    <w:rsid w:val="00524578"/>
    <w:pPr>
      <w:keepNext/>
      <w:spacing w:before="120" w:after="120" w:line="240" w:lineRule="auto"/>
      <w:ind w:firstLine="709"/>
      <w:outlineLvl w:val="3"/>
    </w:pPr>
    <w:rPr>
      <w:rFonts w:ascii="Arial" w:eastAsia="Times New Roman" w:hAnsi="Arial" w:cs="Arial Narrow"/>
      <w:b/>
      <w:sz w:val="24"/>
      <w:szCs w:val="20"/>
      <w:lang w:val="en-GB" w:eastAsia="ko-KR"/>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Balk4Char">
    <w:name w:val="Başlık 4 Char"/>
    <w:basedOn w:val="VarsaylanParagrafYazTipi"/>
    <w:link w:val="Balk4"/>
    <w:rsid w:val="00524578"/>
    <w:rPr>
      <w:rFonts w:ascii="Arial" w:eastAsia="Times New Roman" w:hAnsi="Arial" w:cs="Arial Narrow"/>
      <w:b/>
      <w:sz w:val="24"/>
      <w:szCs w:val="20"/>
      <w:lang w:val="en-GB" w:eastAsia="ko-KR"/>
    </w:rPr>
  </w:style>
  <w:style w:type="paragraph" w:styleId="ListeParagraf">
    <w:name w:val="List Paragraph"/>
    <w:basedOn w:val="Normal"/>
    <w:link w:val="ListeParagrafChar"/>
    <w:uiPriority w:val="34"/>
    <w:qFormat/>
    <w:rsid w:val="00524578"/>
    <w:pPr>
      <w:ind w:left="720"/>
      <w:contextualSpacing/>
    </w:pPr>
  </w:style>
  <w:style w:type="character" w:customStyle="1" w:styleId="ListeParagrafChar">
    <w:name w:val="Liste Paragraf Char"/>
    <w:basedOn w:val="VarsaylanParagrafYazTipi"/>
    <w:link w:val="ListeParagraf"/>
    <w:uiPriority w:val="34"/>
    <w:rsid w:val="00524578"/>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592E30"/>
    <w:rPr>
      <w:color w:val="0563C1" w:themeColor="hyperlink"/>
      <w:u w:val="single"/>
    </w:rPr>
  </w:style>
  <w:style w:type="character" w:customStyle="1" w:styleId="zmlenmeyenBahsetme1">
    <w:name w:val="Çözümlenmeyen Bahsetme1"/>
    <w:basedOn w:val="VarsaylanParagrafYazTipi"/>
    <w:uiPriority w:val="99"/>
    <w:semiHidden/>
    <w:unhideWhenUsed/>
    <w:rsid w:val="00592E30"/>
    <w:rPr>
      <w:color w:val="605E5C"/>
      <w:shd w:val="clear" w:color="auto" w:fill="E1DFDD"/>
    </w:rPr>
  </w:style>
  <w:style w:type="paragraph" w:styleId="stBilgi">
    <w:name w:val="header"/>
    <w:basedOn w:val="Normal"/>
    <w:link w:val="stBilgiChar"/>
    <w:uiPriority w:val="99"/>
    <w:unhideWhenUsed/>
    <w:rsid w:val="002424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44B"/>
  </w:style>
  <w:style w:type="paragraph" w:styleId="AltBilgi">
    <w:name w:val="footer"/>
    <w:basedOn w:val="Normal"/>
    <w:link w:val="AltBilgiChar"/>
    <w:uiPriority w:val="99"/>
    <w:unhideWhenUsed/>
    <w:rsid w:val="002424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44B"/>
  </w:style>
  <w:style w:type="character" w:styleId="zlenenKpr">
    <w:name w:val="FollowedHyperlink"/>
    <w:basedOn w:val="VarsaylanParagrafYazTipi"/>
    <w:uiPriority w:val="99"/>
    <w:semiHidden/>
    <w:unhideWhenUsed/>
    <w:rsid w:val="0030693F"/>
    <w:rPr>
      <w:color w:val="954F72" w:themeColor="followedHyperlink"/>
      <w:u w:val="single"/>
    </w:rPr>
  </w:style>
  <w:style w:type="character" w:styleId="zmlenmeyenBahsetme">
    <w:name w:val="Unresolved Mention"/>
    <w:basedOn w:val="VarsaylanParagrafYazTipi"/>
    <w:uiPriority w:val="99"/>
    <w:semiHidden/>
    <w:unhideWhenUsed/>
    <w:rsid w:val="0061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43872">
      <w:bodyDiv w:val="1"/>
      <w:marLeft w:val="0"/>
      <w:marRight w:val="0"/>
      <w:marTop w:val="0"/>
      <w:marBottom w:val="0"/>
      <w:divBdr>
        <w:top w:val="none" w:sz="0" w:space="0" w:color="auto"/>
        <w:left w:val="none" w:sz="0" w:space="0" w:color="auto"/>
        <w:bottom w:val="none" w:sz="0" w:space="0" w:color="auto"/>
        <w:right w:val="none" w:sz="0" w:space="0" w:color="auto"/>
      </w:divBdr>
    </w:div>
    <w:div w:id="193392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astro.marmara.edu.tr/idari/enstitu-kurulu" TargetMode="External"/><Relationship Id="rId18" Type="http://schemas.openxmlformats.org/officeDocument/2006/relationships/hyperlink" Target="https://gastro.marmara.edu.tr/kalite/ic-ve-dis-paydaslarimiz" TargetMode="External"/><Relationship Id="rId26" Type="http://schemas.openxmlformats.org/officeDocument/2006/relationships/hyperlink" Target="https://pubmed.ncbi.nlm.nih.gov/41085150/" TargetMode="External"/><Relationship Id="rId39" Type="http://schemas.openxmlformats.org/officeDocument/2006/relationships/hyperlink" Target="https://gastro.marmara.edu.tr/notice/2025-amerikan-gastroenteroloji-kongresinde-acg-annual-meeting-enstitumuze-outstanding-poster-siradisi-poster-odulu" TargetMode="External"/><Relationship Id="rId21" Type="http://schemas.openxmlformats.org/officeDocument/2006/relationships/hyperlink" Target="https://gastro.marmara.edu.tr/bolumler/bolumlerimiz" TargetMode="External"/><Relationship Id="rId34" Type="http://schemas.openxmlformats.org/officeDocument/2006/relationships/hyperlink" Target="https://www.nejm.org/doi/full/10.1056/NEJMoa230618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gastro.marmara.edu.tr/idari/is-akis-surecleri/is-akis-surecleri" TargetMode="External"/><Relationship Id="rId29" Type="http://schemas.openxmlformats.org/officeDocument/2006/relationships/hyperlink" Target="https://pubmed.ncbi.nlm.nih.gov/40411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stro.marmara.edu.tr/notice/2025-amerikan-gastroenteroloji-kongresinde-acg-annual-meeting-enstitumuze-outstanding-poster-siradisi-poster-odulu" TargetMode="External"/><Relationship Id="rId24" Type="http://schemas.openxmlformats.org/officeDocument/2006/relationships/hyperlink" Target="https://projehavuzu.marmara.edu.tr/" TargetMode="External"/><Relationship Id="rId32" Type="http://schemas.openxmlformats.org/officeDocument/2006/relationships/hyperlink" Target="https://www.nejm.org/doi/full/10.1056/NEJMoa2413258" TargetMode="External"/><Relationship Id="rId37" Type="http://schemas.openxmlformats.org/officeDocument/2006/relationships/hyperlink" Target="https://pubmed.ncbi.nlm.nih.gov/4043012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gastro.marmara.edu.tr/idari/organizasyon-semasi" TargetMode="External"/><Relationship Id="rId23" Type="http://schemas.openxmlformats.org/officeDocument/2006/relationships/hyperlink" Target="https://gastro.marmara.edu.tr/kalite/faaliyet-raporlari" TargetMode="External"/><Relationship Id="rId28" Type="http://schemas.openxmlformats.org/officeDocument/2006/relationships/hyperlink" Target="https://pubmed.ncbi.nlm.nih.gov/39144976/" TargetMode="External"/><Relationship Id="rId36" Type="http://schemas.openxmlformats.org/officeDocument/2006/relationships/hyperlink" Target="https://mjl.clarivate.com/search-results" TargetMode="External"/><Relationship Id="rId10" Type="http://schemas.openxmlformats.org/officeDocument/2006/relationships/hyperlink" Target="https://pubmed.ncbi.nlm.nih.gov/40723271/" TargetMode="External"/><Relationship Id="rId19" Type="http://schemas.openxmlformats.org/officeDocument/2006/relationships/hyperlink" Target="https://gastro.marmara.edu.tr/akademik/akademik-kadro" TargetMode="External"/><Relationship Id="rId31" Type="http://schemas.openxmlformats.org/officeDocument/2006/relationships/hyperlink" Target="https://pubmed.ncbi.nlm.nih.gov/38878111/"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gastro.marmara.edu.tr/notice/enstitumuz-2025-amerikan-karaciger-dernegi-kongresinde-aasld-the-liver-meeting" TargetMode="External"/><Relationship Id="rId14" Type="http://schemas.openxmlformats.org/officeDocument/2006/relationships/hyperlink" Target="https://gastro.marmara.edu.tr/idari/yonetim-kurulu" TargetMode="External"/><Relationship Id="rId22" Type="http://schemas.openxmlformats.org/officeDocument/2006/relationships/hyperlink" Target="https://gastro.marmara.edu.tr/akademik/akademik-kadro" TargetMode="External"/><Relationship Id="rId27" Type="http://schemas.openxmlformats.org/officeDocument/2006/relationships/hyperlink" Target="https://pubmed.ncbi.nlm.nih.gov/40618943/" TargetMode="External"/><Relationship Id="rId30" Type="http://schemas.openxmlformats.org/officeDocument/2006/relationships/hyperlink" Target="https://pubmed.ncbi.nlm.nih.gov/38944871/" TargetMode="External"/><Relationship Id="rId35" Type="http://schemas.openxmlformats.org/officeDocument/2006/relationships/hyperlink" Target="https://www.marmara.edu.tr/news/gastroenteroloji-enstitusunun-tuseb-proje-basarisi"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pubmed.ncbi.nlm.nih.gov/41228250/" TargetMode="External"/><Relationship Id="rId17" Type="http://schemas.openxmlformats.org/officeDocument/2006/relationships/hyperlink" Target="https://gastro.marmara.edu.tr/idari/idari-yardimci-personel" TargetMode="External"/><Relationship Id="rId25" Type="http://schemas.openxmlformats.org/officeDocument/2006/relationships/hyperlink" Target="https://pubmed.ncbi.nlm.nih.gov/41228250/" TargetMode="External"/><Relationship Id="rId33" Type="http://schemas.openxmlformats.org/officeDocument/2006/relationships/hyperlink" Target="https://www.nejm.org/doi/full/10.1056/NEJMoa2413258" TargetMode="External"/><Relationship Id="rId38" Type="http://schemas.openxmlformats.org/officeDocument/2006/relationships/hyperlink" Target="https://gastro.marmara.edu.tr/notice/enstitumuz-2025-amerikan-karaciger-dernegi-kongresinde-aasld-the-liver-meeting" TargetMode="External"/><Relationship Id="rId46" Type="http://schemas.openxmlformats.org/officeDocument/2006/relationships/fontTable" Target="fontTable.xml"/><Relationship Id="rId20" Type="http://schemas.openxmlformats.org/officeDocument/2006/relationships/hyperlink" Target="https://gastro.marmara.edu.tr/contact" TargetMode="External"/><Relationship Id="rId41"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UPUYaYpDv8MP49sgRhPqIXHA==">CgMxLjAyCGguZ2pkZ3hzMg5oLjkzbzZ5YmVjdm5oMzIJaC4zZHk2dmttMg5oLmV0OHl1N2NzbWl1ZTIOaC4zcDdxdnFvbmZzYzkyCWguNGQzNG9nODIOaC5iYmEwMXpieG90bjcyCWguMnM4ZXlvMTIJaC4xN2RwOHZ1MgloLjMwajB6bGw4AHIhMWNQTEx1a092QWlFcU1oV1RwSnRJcmZrNGlCdGxCS3Az</go:docsCustomData>
</go:gDocsCustomXmlDataStorage>
</file>

<file path=customXml/itemProps1.xml><?xml version="1.0" encoding="utf-8"?>
<ds:datastoreItem xmlns:ds="http://schemas.openxmlformats.org/officeDocument/2006/customXml" ds:itemID="{6E333E3D-1869-450C-BFC3-BE3C19245E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3778</Words>
  <Characters>21538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marmara unuversitesi</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Yılmaz</dc:creator>
  <cp:lastModifiedBy>sema arslan</cp:lastModifiedBy>
  <cp:revision>52</cp:revision>
  <cp:lastPrinted>2025-12-23T11:51:00Z</cp:lastPrinted>
  <dcterms:created xsi:type="dcterms:W3CDTF">2025-07-17T06:55:00Z</dcterms:created>
  <dcterms:modified xsi:type="dcterms:W3CDTF">2026-01-07T07:42:00Z</dcterms:modified>
</cp:coreProperties>
</file>