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07"/>
        <w:gridCol w:w="2988"/>
        <w:gridCol w:w="1554"/>
      </w:tblGrid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EF70B7" w:rsidRDefault="007D4D04" w:rsidP="00793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İhale Birimi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5510 Sosyal Sigortalar Ve Genel Sağlık Sigortası Kanunu</w:t>
            </w:r>
          </w:p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Sağlık Uygulama Tebliği</w:t>
            </w:r>
          </w:p>
          <w:p w:rsidR="007D4D04" w:rsidRPr="00EF70B7" w:rsidRDefault="00057155" w:rsidP="000571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30001 Sağlık Hizmet Sunucularının 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Faturalarının </w:t>
            </w:r>
            <w:r>
              <w:rPr>
                <w:rFonts w:ascii="Times New Roman" w:hAnsi="Times New Roman" w:cs="Times New Roman"/>
                <w:sz w:val="20"/>
              </w:rPr>
              <w:t>İ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ncelenmesine ve </w:t>
            </w:r>
            <w:r>
              <w:rPr>
                <w:rFonts w:ascii="Times New Roman" w:hAnsi="Times New Roman" w:cs="Times New Roman"/>
                <w:sz w:val="20"/>
              </w:rPr>
              <w:t>Bedellerinin Ödenmesine İ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lişkin 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>sul ve Esaslar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849" w:type="dxa"/>
            <w:gridSpan w:val="3"/>
            <w:shd w:val="clear" w:color="auto" w:fill="auto"/>
            <w:noWrap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 SGK İşlemleri Prosedürü </w:t>
            </w:r>
          </w:p>
        </w:tc>
      </w:tr>
      <w:tr w:rsidR="007D4D04" w:rsidRPr="004F3376" w:rsidTr="007D4D04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173FE8" w:rsidRDefault="007D4D04" w:rsidP="005B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Enstitümüze başvuran GSS kapsamında olan/olmayan hastalara verilen hizmetlerin, kullanılan  tıbbi sarf ve tıbbi malzemelerin  veri girişlerinin, ilgili Kurumlara fatura aşaması dahil olmak üzere yapılan işlemlerin mevzuat çerçevesinde yapılmasını amaçlar</w:t>
            </w:r>
          </w:p>
        </w:tc>
      </w:tr>
      <w:tr w:rsidR="007D4D04" w:rsidRPr="004F3376" w:rsidTr="007D4D04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Default="007D4D04" w:rsidP="0079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hizmetin tamamı Döner Sermaye kapsamındadır.</w:t>
            </w:r>
          </w:p>
          <w:p w:rsidR="007D4D04" w:rsidRPr="002423A1" w:rsidRDefault="007D4D04" w:rsidP="00242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4D04" w:rsidRPr="004F3376" w:rsidTr="007D4D04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84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D4D04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F138B3" w:rsidRPr="00173FE8" w:rsidRDefault="00F138B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Enstitü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</w:p>
          <w:p w:rsidR="007D4D04" w:rsidRPr="00913503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 w:rsidRPr="00913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Sosyal Güvenlik Kurumu</w:t>
            </w:r>
          </w:p>
          <w:p w:rsidR="007D4D04" w:rsidRPr="001F770B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GSS: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Sağlık Sigortası</w:t>
            </w:r>
          </w:p>
        </w:tc>
      </w:tr>
      <w:tr w:rsidR="007D4D04" w:rsidRPr="004F3376" w:rsidTr="007D4D0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D4D04" w:rsidRPr="004F3376" w:rsidTr="007D4D04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Hasta Başvurusu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7D4D04" w:rsidP="001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Hasta Kabul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Barkod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7D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Dk.</w:t>
            </w:r>
          </w:p>
        </w:tc>
      </w:tr>
      <w:tr w:rsidR="007D4D04" w:rsidRPr="004F3376" w:rsidTr="007D4D04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BA153E" w:rsidRDefault="007D4D04" w:rsidP="005B7E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Başvuru yapan hastanın ilgili branş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 işlemleri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7D4D04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Poliklinik/Endoskopi/Motilite/Fibrocan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İşlem sonuç raporları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15-30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7D4D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astaya yapılan tetkik/tedavi/girişimsel işlem masraflarının HBYS’ye işlenmesi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Veri Hazırlama Personeli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7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anıya dayalı işlem süresi bitiminde (10gün) yapılan işlemler Medulaya hizmet kayıt metodu ile 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kayıt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Veri Hazırlama Personeli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Medulaya kayıt edilen evraklar, ilgili aya faturası kesilerek her bir hasta evrağına Medula tarafından fatura takip no’su 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alınması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2463B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 ekranından dönem sonlandırma işlemi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72463B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 ekranından Dönem Örnekleme işlemi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72463B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Medula tarafından örneklenen hastaların döneme ait kayıtlı takip numarasına bağlı tüm tetkik/tedavi ve rapoları için klasör hazırla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72463B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-Girişimsel işlem rapoları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-Kullanılan tibbi malzeme KiK. kayıtları ve TiTUBB Belgeleri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-Patoloji raporları-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-Fatura 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-Üst yazı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-CD</w:t>
            </w:r>
          </w:p>
          <w:p w:rsidR="005B7EC0" w:rsidRPr="00173FE8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Hazırlanan klasörler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faturası ile birlikte ilgili Sosyal Güvenlik Merkezine teslim edil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72463B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5B7EC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3-4 Saat </w:t>
            </w:r>
          </w:p>
        </w:tc>
      </w:tr>
      <w:tr w:rsidR="005B7EC0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C0" w:rsidRPr="005B7EC0" w:rsidRDefault="005B7EC0" w:rsidP="005B7E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C0" w:rsidRDefault="005B7EC0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C0" w:rsidRDefault="00C30FF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Onam Formları</w:t>
            </w:r>
          </w:p>
          <w:p w:rsidR="00C30FF0" w:rsidRDefault="00C30FF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 hazırlık formları</w:t>
            </w:r>
          </w:p>
          <w:p w:rsidR="00C30FF0" w:rsidRDefault="00C30FF0" w:rsidP="00C3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C0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7B" w:rsidRDefault="0097537B" w:rsidP="00BE39BF">
      <w:pPr>
        <w:spacing w:after="0" w:line="240" w:lineRule="auto"/>
      </w:pPr>
      <w:r>
        <w:separator/>
      </w:r>
    </w:p>
  </w:endnote>
  <w:endnote w:type="continuationSeparator" w:id="0">
    <w:p w:rsidR="0097537B" w:rsidRDefault="0097537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0" w:rsidRDefault="006B62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3088F" w:rsidRDefault="00E3088F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62079" w:rsidRDefault="0019540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Deniz YILMAZ</w:t>
          </w:r>
        </w:p>
        <w:p w:rsidR="006B6210" w:rsidRDefault="006B621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B6210" w:rsidRPr="00CA1C4E" w:rsidRDefault="006B621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bookmarkStart w:id="0" w:name="_GoBack"/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C30FF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0" w:rsidRDefault="006B62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7B" w:rsidRDefault="0097537B" w:rsidP="00BE39BF">
      <w:pPr>
        <w:spacing w:after="0" w:line="240" w:lineRule="auto"/>
      </w:pPr>
      <w:r>
        <w:separator/>
      </w:r>
    </w:p>
  </w:footnote>
  <w:footnote w:type="continuationSeparator" w:id="0">
    <w:p w:rsidR="0097537B" w:rsidRDefault="0097537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0" w:rsidRDefault="006B62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A3E2A" w:rsidP="00057155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GASTROENTERELOJİ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57155">
            <w:rPr>
              <w:b/>
              <w:sz w:val="40"/>
              <w:szCs w:val="20"/>
            </w:rPr>
            <w:t xml:space="preserve">SGK </w:t>
          </w:r>
          <w:r w:rsidR="00E2300F">
            <w:rPr>
              <w:b/>
              <w:sz w:val="40"/>
              <w:szCs w:val="20"/>
            </w:rPr>
            <w:t>İŞLEMLERİ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483CE5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20.10.2019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95400" w:rsidP="0019540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483CE5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ED61C1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2438D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B621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12438D">
            <w:rPr>
              <w:sz w:val="20"/>
              <w:szCs w:val="20"/>
            </w:rPr>
            <w:t>/</w:t>
          </w:r>
          <w:fldSimple w:instr=" NUMPAGES  \* Arabic  \* MERGEFORMAT ">
            <w:r w:rsidR="006B6210" w:rsidRPr="006B6210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0" w:rsidRDefault="006B62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2896"/>
    <w:rsid w:val="000373F5"/>
    <w:rsid w:val="00055722"/>
    <w:rsid w:val="00057155"/>
    <w:rsid w:val="000606CD"/>
    <w:rsid w:val="00092F1F"/>
    <w:rsid w:val="000A137E"/>
    <w:rsid w:val="000A71F8"/>
    <w:rsid w:val="000D2AF0"/>
    <w:rsid w:val="001155B0"/>
    <w:rsid w:val="0012438D"/>
    <w:rsid w:val="001250E8"/>
    <w:rsid w:val="00137848"/>
    <w:rsid w:val="00173FE8"/>
    <w:rsid w:val="00195400"/>
    <w:rsid w:val="001A3CDE"/>
    <w:rsid w:val="001B2831"/>
    <w:rsid w:val="001B564E"/>
    <w:rsid w:val="001C1908"/>
    <w:rsid w:val="001C4BBD"/>
    <w:rsid w:val="001D73FD"/>
    <w:rsid w:val="001F770B"/>
    <w:rsid w:val="002046C0"/>
    <w:rsid w:val="002423A1"/>
    <w:rsid w:val="002566FD"/>
    <w:rsid w:val="00257008"/>
    <w:rsid w:val="00273A95"/>
    <w:rsid w:val="00284794"/>
    <w:rsid w:val="002A3E2A"/>
    <w:rsid w:val="00330A32"/>
    <w:rsid w:val="003A6CDE"/>
    <w:rsid w:val="003B3BC8"/>
    <w:rsid w:val="003F5177"/>
    <w:rsid w:val="003F69F7"/>
    <w:rsid w:val="003F758D"/>
    <w:rsid w:val="004267D3"/>
    <w:rsid w:val="00435043"/>
    <w:rsid w:val="004725C4"/>
    <w:rsid w:val="00475CFE"/>
    <w:rsid w:val="00483CE5"/>
    <w:rsid w:val="004C1A8D"/>
    <w:rsid w:val="004E7C66"/>
    <w:rsid w:val="004F3376"/>
    <w:rsid w:val="005002DD"/>
    <w:rsid w:val="00533820"/>
    <w:rsid w:val="00541C02"/>
    <w:rsid w:val="00542513"/>
    <w:rsid w:val="0058207B"/>
    <w:rsid w:val="005B7EC0"/>
    <w:rsid w:val="005D34D8"/>
    <w:rsid w:val="005D5872"/>
    <w:rsid w:val="005E40A8"/>
    <w:rsid w:val="00656473"/>
    <w:rsid w:val="00666D65"/>
    <w:rsid w:val="00683A0D"/>
    <w:rsid w:val="006B6210"/>
    <w:rsid w:val="006C23A3"/>
    <w:rsid w:val="006E425A"/>
    <w:rsid w:val="006F5656"/>
    <w:rsid w:val="00710C91"/>
    <w:rsid w:val="0072463B"/>
    <w:rsid w:val="0074301F"/>
    <w:rsid w:val="007721D0"/>
    <w:rsid w:val="007936B0"/>
    <w:rsid w:val="007D4D04"/>
    <w:rsid w:val="007D758B"/>
    <w:rsid w:val="00862160"/>
    <w:rsid w:val="00865FC1"/>
    <w:rsid w:val="008956D8"/>
    <w:rsid w:val="0089623F"/>
    <w:rsid w:val="008973D9"/>
    <w:rsid w:val="008D0EF4"/>
    <w:rsid w:val="008D274D"/>
    <w:rsid w:val="008F3EFF"/>
    <w:rsid w:val="00913503"/>
    <w:rsid w:val="00945227"/>
    <w:rsid w:val="009535C2"/>
    <w:rsid w:val="00954E32"/>
    <w:rsid w:val="00970F7F"/>
    <w:rsid w:val="0097537B"/>
    <w:rsid w:val="00997249"/>
    <w:rsid w:val="009B7E68"/>
    <w:rsid w:val="009C3D72"/>
    <w:rsid w:val="009D1088"/>
    <w:rsid w:val="009E2071"/>
    <w:rsid w:val="009E5B4B"/>
    <w:rsid w:val="00A02389"/>
    <w:rsid w:val="00A220F2"/>
    <w:rsid w:val="00A860AB"/>
    <w:rsid w:val="00AA6CF5"/>
    <w:rsid w:val="00AC6856"/>
    <w:rsid w:val="00AE36BE"/>
    <w:rsid w:val="00B01D2D"/>
    <w:rsid w:val="00B27978"/>
    <w:rsid w:val="00B62079"/>
    <w:rsid w:val="00B73E6F"/>
    <w:rsid w:val="00BA153E"/>
    <w:rsid w:val="00BB5C80"/>
    <w:rsid w:val="00BB6ABA"/>
    <w:rsid w:val="00BC20A5"/>
    <w:rsid w:val="00BD4193"/>
    <w:rsid w:val="00BE2405"/>
    <w:rsid w:val="00BE39BF"/>
    <w:rsid w:val="00C049D6"/>
    <w:rsid w:val="00C066B6"/>
    <w:rsid w:val="00C205BD"/>
    <w:rsid w:val="00C23899"/>
    <w:rsid w:val="00C30FF0"/>
    <w:rsid w:val="00C73CC2"/>
    <w:rsid w:val="00CA1C4E"/>
    <w:rsid w:val="00CD1FED"/>
    <w:rsid w:val="00CF52FD"/>
    <w:rsid w:val="00D47B09"/>
    <w:rsid w:val="00D67252"/>
    <w:rsid w:val="00DA7F18"/>
    <w:rsid w:val="00DD26C0"/>
    <w:rsid w:val="00E2300F"/>
    <w:rsid w:val="00E3088F"/>
    <w:rsid w:val="00E57AED"/>
    <w:rsid w:val="00EA74D8"/>
    <w:rsid w:val="00ED61C1"/>
    <w:rsid w:val="00EE5EFD"/>
    <w:rsid w:val="00EF70B7"/>
    <w:rsid w:val="00F138B3"/>
    <w:rsid w:val="00F36F90"/>
    <w:rsid w:val="00F81793"/>
    <w:rsid w:val="00FC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C614"/>
  <w15:docId w15:val="{592BF106-C80A-4958-8526-E994904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D017-6D75-4070-9AB7-C4EE2DE1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11</cp:revision>
  <dcterms:created xsi:type="dcterms:W3CDTF">2017-09-18T07:31:00Z</dcterms:created>
  <dcterms:modified xsi:type="dcterms:W3CDTF">2021-08-03T10:44:00Z</dcterms:modified>
</cp:coreProperties>
</file>